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10316CA7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</w:t>
      </w:r>
      <w:r w:rsidR="00AC4A6E">
        <w:rPr>
          <w:rFonts w:ascii="Tahoma" w:hAnsi="Tahoma" w:cs="Tahoma"/>
          <w:sz w:val="20"/>
          <w:szCs w:val="20"/>
        </w:rPr>
        <w:t>02.06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E201F3">
        <w:rPr>
          <w:rFonts w:ascii="Tahoma" w:hAnsi="Tahoma" w:cs="Tahoma"/>
          <w:sz w:val="20"/>
          <w:szCs w:val="20"/>
        </w:rPr>
        <w:t>2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21A16F14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</w:t>
      </w:r>
      <w:r w:rsidR="00244428">
        <w:rPr>
          <w:rFonts w:ascii="Tahoma" w:hAnsi="Tahoma" w:cs="Tahoma"/>
          <w:color w:val="auto"/>
          <w:sz w:val="20"/>
          <w:szCs w:val="20"/>
        </w:rPr>
        <w:t>.077.5</w:t>
      </w:r>
      <w:r w:rsidR="00AC4A6E">
        <w:rPr>
          <w:rFonts w:ascii="Tahoma" w:hAnsi="Tahoma" w:cs="Tahoma"/>
          <w:color w:val="auto"/>
          <w:sz w:val="20"/>
          <w:szCs w:val="20"/>
        </w:rPr>
        <w:t>9</w:t>
      </w:r>
      <w:r w:rsidR="00244428">
        <w:rPr>
          <w:rFonts w:ascii="Tahoma" w:hAnsi="Tahoma" w:cs="Tahoma"/>
          <w:color w:val="auto"/>
          <w:sz w:val="20"/>
          <w:szCs w:val="20"/>
        </w:rPr>
        <w:t>.2022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3C5C07F0" w14:textId="67E0A017" w:rsidR="000D7DFE" w:rsidRPr="00C12537" w:rsidRDefault="00260116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auto"/>
        </w:rPr>
        <w:t>Dostawa</w:t>
      </w:r>
      <w:r w:rsidR="00C12537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Start w:id="0" w:name="_Hlk105063788"/>
      <w:r w:rsidR="00AC4A6E">
        <w:rPr>
          <w:rFonts w:ascii="Tahoma" w:hAnsi="Tahoma" w:cs="Tahoma"/>
          <w:b/>
          <w:bCs/>
          <w:i/>
          <w:iCs/>
          <w:color w:val="auto"/>
        </w:rPr>
        <w:t>środków czystości</w:t>
      </w:r>
      <w:r w:rsidR="00E201F3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End w:id="0"/>
      <w:r w:rsidR="00E201F3"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="00E201F3"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 w:rsidR="00E201F3">
        <w:rPr>
          <w:rFonts w:ascii="Tahoma" w:hAnsi="Tahoma" w:cs="Tahoma"/>
          <w:b/>
          <w:bCs/>
          <w:i/>
          <w:iCs/>
          <w:color w:val="auto"/>
        </w:rPr>
        <w:t> </w:t>
      </w:r>
      <w:r w:rsidR="00E201F3"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582CD74E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1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AC4A6E" w:rsidRPr="00AC4A6E">
        <w:rPr>
          <w:rFonts w:ascii="Tahoma" w:hAnsi="Tahoma" w:cs="Tahoma"/>
          <w:color w:val="auto"/>
          <w:sz w:val="20"/>
          <w:szCs w:val="20"/>
        </w:rPr>
        <w:t>środków czystości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dla Szkoły Aspirantów Państwowej Straży Pożarnej w Krakowie</w:t>
      </w:r>
      <w:r w:rsidRPr="00A11F95">
        <w:rPr>
          <w:rFonts w:ascii="Tahoma" w:hAnsi="Tahoma" w:cs="Tahoma"/>
          <w:color w:val="auto"/>
          <w:sz w:val="20"/>
          <w:szCs w:val="20"/>
        </w:rPr>
        <w:t>.</w:t>
      </w:r>
      <w:bookmarkEnd w:id="1"/>
    </w:p>
    <w:p w14:paraId="56DCABB2" w14:textId="77777777" w:rsidR="0066320B" w:rsidRPr="0066320B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</w:p>
    <w:p w14:paraId="44591FD8" w14:textId="5B9DD98D" w:rsidR="00CE05B5" w:rsidRDefault="0066320B" w:rsidP="0066320B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6320B">
        <w:rPr>
          <w:rFonts w:ascii="Tahoma" w:hAnsi="Tahoma" w:cs="Tahoma"/>
          <w:color w:val="auto"/>
          <w:sz w:val="20"/>
          <w:szCs w:val="20"/>
        </w:rPr>
        <w:t>Zadanie 1 -</w:t>
      </w:r>
      <w:r w:rsidR="00E201F3" w:rsidRPr="0066320B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Pr="0066320B">
        <w:rPr>
          <w:rFonts w:ascii="Tahoma" w:hAnsi="Tahoma" w:cs="Tahoma"/>
          <w:color w:val="auto"/>
          <w:sz w:val="20"/>
          <w:szCs w:val="20"/>
        </w:rPr>
        <w:t xml:space="preserve">środków czystości </w:t>
      </w:r>
      <w:r w:rsidR="00E201F3" w:rsidRPr="0066320B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743BA10A" w14:textId="52E2D6C8" w:rsidR="0066320B" w:rsidRPr="0066320B" w:rsidRDefault="0066320B" w:rsidP="0066320B">
      <w:pPr>
        <w:spacing w:after="0" w:line="240" w:lineRule="auto"/>
        <w:ind w:left="1"/>
        <w:jc w:val="both"/>
        <w:rPr>
          <w:rFonts w:ascii="Tahoma" w:hAnsi="Tahoma" w:cs="Tahoma"/>
          <w:color w:val="auto"/>
          <w:sz w:val="20"/>
          <w:szCs w:val="20"/>
        </w:rPr>
      </w:pPr>
      <w:r w:rsidRPr="0066320B">
        <w:rPr>
          <w:rFonts w:ascii="Tahoma" w:hAnsi="Tahoma" w:cs="Tahoma"/>
          <w:color w:val="auto"/>
          <w:sz w:val="20"/>
          <w:szCs w:val="20"/>
        </w:rPr>
        <w:t xml:space="preserve">Zadanie 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Pr="0066320B">
        <w:rPr>
          <w:rFonts w:ascii="Tahoma" w:hAnsi="Tahoma" w:cs="Tahoma"/>
          <w:color w:val="auto"/>
          <w:sz w:val="20"/>
          <w:szCs w:val="20"/>
        </w:rPr>
        <w:t xml:space="preserve"> -Dostawa środków </w:t>
      </w:r>
      <w:r>
        <w:rPr>
          <w:rFonts w:ascii="Tahoma" w:hAnsi="Tahoma" w:cs="Tahoma"/>
          <w:color w:val="auto"/>
          <w:sz w:val="20"/>
          <w:szCs w:val="20"/>
        </w:rPr>
        <w:t>piorących</w:t>
      </w:r>
      <w:r w:rsidRPr="0066320B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57236455" w14:textId="1979494E" w:rsidR="00244428" w:rsidRDefault="00A11F95" w:rsidP="0066320B">
      <w:pPr>
        <w:spacing w:before="60" w:after="6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</w:t>
      </w:r>
      <w:r w:rsidR="001C76A5">
        <w:rPr>
          <w:rFonts w:ascii="Tahoma" w:hAnsi="Tahoma" w:cs="Tahoma"/>
          <w:b/>
          <w:color w:val="auto"/>
          <w:sz w:val="20"/>
          <w:szCs w:val="20"/>
        </w:rPr>
        <w:t>minimalne wymagania</w:t>
      </w:r>
      <w:r w:rsidRPr="00A11F95">
        <w:rPr>
          <w:rFonts w:ascii="Tahoma" w:hAnsi="Tahoma" w:cs="Tahoma"/>
          <w:b/>
          <w:color w:val="auto"/>
          <w:sz w:val="20"/>
          <w:szCs w:val="20"/>
        </w:rPr>
        <w:t>/</w:t>
      </w:r>
    </w:p>
    <w:p w14:paraId="5CFDFD0A" w14:textId="23D368A9" w:rsidR="0066320B" w:rsidRPr="0066320B" w:rsidRDefault="0066320B" w:rsidP="0066320B">
      <w:pPr>
        <w:spacing w:before="60" w:after="6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66320B">
        <w:rPr>
          <w:rFonts w:ascii="Tahoma" w:hAnsi="Tahoma" w:cs="Tahoma"/>
          <w:bCs/>
          <w:color w:val="auto"/>
          <w:sz w:val="20"/>
          <w:szCs w:val="20"/>
        </w:rPr>
        <w:t>Zarówno wykaz poszczególnego asortymentu jak i wymagania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jakościowe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 xml:space="preserve"> zostały przedstawione w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>załączniku nr 2 do niniejszego post</w:t>
      </w:r>
      <w:r w:rsidR="00260116">
        <w:rPr>
          <w:rFonts w:ascii="Tahoma" w:hAnsi="Tahoma" w:cs="Tahoma"/>
          <w:bCs/>
          <w:color w:val="auto"/>
          <w:sz w:val="20"/>
          <w:szCs w:val="20"/>
        </w:rPr>
        <w:t>ę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>powania</w:t>
      </w:r>
    </w:p>
    <w:p w14:paraId="05010745" w14:textId="5ADEB3B3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</w:p>
    <w:p w14:paraId="48713619" w14:textId="1E32BDC1" w:rsidR="00A11F95" w:rsidRP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Przedmiot zamówienia fabrycznie nowy</w:t>
      </w:r>
      <w:r w:rsidR="009A715A">
        <w:rPr>
          <w:rFonts w:ascii="Tahoma" w:hAnsi="Tahoma" w:cs="Tahoma"/>
          <w:sz w:val="20"/>
          <w:szCs w:val="20"/>
        </w:rPr>
        <w:t xml:space="preserve"> – termin przydatności do użytkowania min. 6 m-</w:t>
      </w:r>
      <w:proofErr w:type="spellStart"/>
      <w:r w:rsidR="009A715A">
        <w:rPr>
          <w:rFonts w:ascii="Tahoma" w:hAnsi="Tahoma" w:cs="Tahoma"/>
          <w:sz w:val="20"/>
          <w:szCs w:val="20"/>
        </w:rPr>
        <w:t>cy</w:t>
      </w:r>
      <w:proofErr w:type="spellEnd"/>
      <w:r w:rsidR="009A715A">
        <w:rPr>
          <w:rFonts w:ascii="Tahoma" w:hAnsi="Tahoma" w:cs="Tahoma"/>
          <w:sz w:val="20"/>
          <w:szCs w:val="20"/>
        </w:rPr>
        <w:t xml:space="preserve"> od daty dostawy.</w:t>
      </w:r>
    </w:p>
    <w:p w14:paraId="256F1A15" w14:textId="5FABE606" w:rsidR="00A11F95" w:rsidRPr="00A11F95" w:rsidRDefault="00A11F95" w:rsidP="006127F7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Uwaga. Tam gdzie zamawiający wskazał pochodzenie /marka, znak towarowy, producent, dostawca itp./ zamawiający dopuszcza oferowanie produktu równoważnego pod warunkiem, że zapewnia on parametry nie gorsze od założonych </w:t>
      </w:r>
      <w:r w:rsidR="006127F7">
        <w:rPr>
          <w:rFonts w:ascii="Tahoma" w:hAnsi="Tahoma" w:cs="Tahoma"/>
          <w:bCs/>
          <w:sz w:val="20"/>
          <w:szCs w:val="20"/>
          <w:u w:val="single"/>
        </w:rPr>
        <w:t>zaproszeniu do złożenia ofert</w:t>
      </w: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. </w:t>
      </w:r>
      <w:r w:rsidRPr="00A11F95">
        <w:rPr>
          <w:rFonts w:ascii="Tahoma" w:hAnsi="Tahoma" w:cs="Tahoma"/>
          <w:sz w:val="20"/>
          <w:szCs w:val="20"/>
          <w:u w:val="single"/>
        </w:rPr>
        <w:t>Jeżeli wykonawca zamierza złożyć 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p w14:paraId="79A80809" w14:textId="77777777" w:rsidR="00B07DBE" w:rsidRPr="00B07DBE" w:rsidRDefault="00B07DBE" w:rsidP="00B07DBE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467CAB0" w14:textId="6AA4066E" w:rsidR="001451FA" w:rsidRPr="00E85BE9" w:rsidRDefault="001451FA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9A715A">
        <w:rPr>
          <w:rFonts w:ascii="Tahoma" w:hAnsi="Tahoma" w:cs="Tahoma"/>
          <w:color w:val="auto"/>
          <w:sz w:val="20"/>
          <w:szCs w:val="20"/>
        </w:rPr>
        <w:t>21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.0</w:t>
      </w:r>
      <w:r w:rsidR="001C76A5">
        <w:rPr>
          <w:rFonts w:ascii="Tahoma" w:hAnsi="Tahoma" w:cs="Tahoma"/>
          <w:color w:val="auto"/>
          <w:sz w:val="20"/>
          <w:szCs w:val="20"/>
        </w:rPr>
        <w:t>6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.202</w:t>
      </w:r>
      <w:r w:rsidR="001C76A5">
        <w:rPr>
          <w:rFonts w:ascii="Tahoma" w:hAnsi="Tahoma" w:cs="Tahoma"/>
          <w:color w:val="auto"/>
          <w:sz w:val="20"/>
          <w:szCs w:val="20"/>
        </w:rPr>
        <w:t>2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855A29A" w14:textId="00451A2A" w:rsidR="001A60DA" w:rsidRPr="00E85BE9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E85BE9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C76A5">
        <w:rPr>
          <w:rFonts w:ascii="Tahoma" w:hAnsi="Tahoma" w:cs="Tahoma"/>
          <w:color w:val="auto"/>
          <w:sz w:val="20"/>
          <w:szCs w:val="20"/>
        </w:rPr>
        <w:t xml:space="preserve">zrealizowaniu dostawy do 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i jego odbiorze w terminie do </w:t>
      </w:r>
      <w:r w:rsidR="001C76A5">
        <w:rPr>
          <w:rFonts w:ascii="Tahoma" w:hAnsi="Tahoma" w:cs="Tahoma"/>
          <w:color w:val="auto"/>
          <w:sz w:val="20"/>
          <w:szCs w:val="20"/>
        </w:rPr>
        <w:t>14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F31E49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 xml:space="preserve"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</w:t>
      </w:r>
      <w:r w:rsidR="00A213C2" w:rsidRPr="00E85BE9">
        <w:rPr>
          <w:rFonts w:ascii="Tahoma" w:hAnsi="Tahoma" w:cs="Tahoma"/>
          <w:color w:val="auto"/>
          <w:sz w:val="20"/>
        </w:rPr>
        <w:lastRenderedPageBreak/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55C87030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EE2CB7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9A715A">
        <w:rPr>
          <w:rFonts w:ascii="Tahoma" w:hAnsi="Tahoma" w:cs="Tahoma"/>
          <w:b/>
          <w:bCs/>
          <w:color w:val="auto"/>
          <w:sz w:val="20"/>
          <w:szCs w:val="20"/>
        </w:rPr>
        <w:t>7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.06.2022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521A3AE9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9A715A" w:rsidRPr="00B039AE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3D0C3997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1C76A5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na dostawę </w:t>
      </w:r>
      <w:r w:rsidR="009A715A">
        <w:rPr>
          <w:rFonts w:ascii="Tahoma" w:hAnsi="Tahoma" w:cs="Tahoma"/>
          <w:b/>
          <w:bCs/>
          <w:color w:val="auto"/>
          <w:sz w:val="20"/>
          <w:szCs w:val="20"/>
        </w:rPr>
        <w:t>środków czystości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3928CB22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cenę brutto oferty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– każde zadanie będzie oceniane osobno. Ofertę można złożyć na jedno lub obydwa zadania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29C99CC2" w:rsidR="008A5295" w:rsidRPr="00E85BE9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proofErr w:type="spellStart"/>
      <w:r w:rsidR="00F640E1">
        <w:rPr>
          <w:rFonts w:ascii="Tahoma" w:hAnsi="Tahoma" w:cs="Tahoma"/>
          <w:color w:val="auto"/>
          <w:sz w:val="20"/>
          <w:szCs w:val="20"/>
        </w:rPr>
        <w:t>mł.kpt.Rafał</w:t>
      </w:r>
      <w:proofErr w:type="spellEnd"/>
      <w:r w:rsidR="00F640E1">
        <w:rPr>
          <w:rFonts w:ascii="Tahoma" w:hAnsi="Tahoma" w:cs="Tahoma"/>
          <w:color w:val="auto"/>
          <w:sz w:val="20"/>
          <w:szCs w:val="20"/>
        </w:rPr>
        <w:t xml:space="preserve"> Tobiasz +47 835 99 02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, 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mł.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>bryg.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Janusz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Chorobik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 +47 835 99 03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4C4ABA4E" w:rsidR="00FE633C" w:rsidRPr="009A715A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69DA15BB" w14:textId="2535DD97" w:rsidR="009A715A" w:rsidRPr="009A715A" w:rsidRDefault="009A715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A715A">
        <w:rPr>
          <w:rFonts w:ascii="Tahoma" w:eastAsia="Arial" w:hAnsi="Tahoma" w:cs="Tahoma"/>
          <w:b/>
          <w:bCs/>
          <w:color w:val="auto"/>
          <w:sz w:val="20"/>
          <w:szCs w:val="20"/>
        </w:rPr>
        <w:t>Dostawa zamówienia na koszt Wykonawcy</w:t>
      </w:r>
      <w:r>
        <w:rPr>
          <w:rFonts w:ascii="Tahoma" w:eastAsia="Arial" w:hAnsi="Tahoma" w:cs="Tahoma"/>
          <w:b/>
          <w:bCs/>
          <w:color w:val="auto"/>
          <w:sz w:val="20"/>
          <w:szCs w:val="20"/>
        </w:rPr>
        <w:t>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53B06A03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środków czystości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  <w:r w:rsidR="00A006F5">
        <w:rPr>
          <w:rFonts w:ascii="Tahoma" w:hAnsi="Tahoma" w:cs="Tahoma"/>
          <w:color w:val="auto"/>
          <w:sz w:val="20"/>
          <w:szCs w:val="20"/>
        </w:rPr>
        <w:t>077.5</w:t>
      </w:r>
      <w:r w:rsidR="009A715A">
        <w:rPr>
          <w:rFonts w:ascii="Tahoma" w:hAnsi="Tahoma" w:cs="Tahoma"/>
          <w:color w:val="auto"/>
          <w:sz w:val="20"/>
          <w:szCs w:val="20"/>
        </w:rPr>
        <w:t>9</w:t>
      </w:r>
      <w:r w:rsidR="00A006F5">
        <w:rPr>
          <w:rFonts w:ascii="Tahoma" w:hAnsi="Tahoma" w:cs="Tahoma"/>
          <w:color w:val="auto"/>
          <w:sz w:val="20"/>
          <w:szCs w:val="20"/>
        </w:rPr>
        <w:t>.2022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E85BE9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6912AA33" w:rsid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C186396" w14:textId="1EB12B0A" w:rsidR="002B7D8D" w:rsidRDefault="002B7D8D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8852CBD" w14:textId="77777777" w:rsidR="002B7D8D" w:rsidRDefault="002B7D8D" w:rsidP="002B7D8D">
      <w:pPr>
        <w:spacing w:after="0"/>
        <w:ind w:left="4332" w:firstLine="63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81214DD" w14:textId="77777777" w:rsidR="002B7D8D" w:rsidRDefault="002B7D8D" w:rsidP="002B7D8D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8B76A0E" w14:textId="77777777" w:rsidR="002B7D8D" w:rsidRDefault="002B7D8D" w:rsidP="002B7D8D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F6C7A05" w14:textId="77777777" w:rsidR="002B7D8D" w:rsidRDefault="002B7D8D" w:rsidP="002B7D8D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0DCCE54B" w14:textId="5F91F0F9" w:rsidR="002B7D8D" w:rsidRPr="00E85BE9" w:rsidRDefault="002B7D8D" w:rsidP="002B7D8D">
      <w:pPr>
        <w:spacing w:after="0" w:line="240" w:lineRule="auto"/>
        <w:ind w:left="4962" w:right="1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60876C" w14:textId="77777777" w:rsidR="00E97B59" w:rsidRDefault="00E97B59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bookmarkStart w:id="2" w:name="_Hlk105064551"/>
    </w:p>
    <w:p w14:paraId="71C8E5D6" w14:textId="1138046B" w:rsidR="00367F88" w:rsidRPr="00157E69" w:rsidRDefault="00E97B59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column"/>
      </w:r>
      <w:r w:rsidR="00367F88"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bookmarkEnd w:id="2"/>
    <w:p w14:paraId="72FA9C77" w14:textId="77777777" w:rsidR="00E473CC" w:rsidRPr="00157E69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157E69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157E69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157E69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482C2167" w:rsidR="00E473CC" w:rsidRPr="00157E69" w:rsidRDefault="00E473CC" w:rsidP="622E7F33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Przystępując do udziału w postępowaniu o udzielenie zamówienia publicznego na świadczenie usług pn.: „</w:t>
      </w:r>
      <w:r w:rsidR="00492879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492879">
        <w:rPr>
          <w:rFonts w:ascii="Tahoma" w:hAnsi="Tahoma" w:cs="Tahoma"/>
          <w:color w:val="auto"/>
          <w:sz w:val="20"/>
          <w:szCs w:val="20"/>
        </w:rPr>
        <w:t>pralek</w:t>
      </w:r>
      <w:r w:rsidR="00492879"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 Krakowie</w:t>
      </w:r>
      <w:r w:rsidRPr="00157E69">
        <w:rPr>
          <w:rFonts w:ascii="Tahoma" w:hAnsi="Tahoma" w:cs="Tahoma"/>
          <w:color w:val="auto"/>
          <w:sz w:val="20"/>
          <w:szCs w:val="20"/>
        </w:rPr>
        <w:t>”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.</w:t>
      </w:r>
    </w:p>
    <w:p w14:paraId="031A3718" w14:textId="69772A79" w:rsidR="00E473CC" w:rsidRPr="00157E69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Wykonawca /</w:t>
      </w:r>
      <w:r w:rsidR="00E473CC" w:rsidRPr="00157E69">
        <w:rPr>
          <w:rFonts w:ascii="Tahoma" w:hAnsi="Tahoma" w:cs="Tahoma"/>
          <w:color w:val="auto"/>
          <w:sz w:val="20"/>
        </w:rPr>
        <w:t>Pełna nazwa</w:t>
      </w:r>
      <w:r w:rsidRPr="00157E69">
        <w:rPr>
          <w:rFonts w:ascii="Tahoma" w:hAnsi="Tahoma" w:cs="Tahoma"/>
          <w:color w:val="auto"/>
          <w:sz w:val="20"/>
        </w:rPr>
        <w:t xml:space="preserve">/: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157E69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 xml:space="preserve">Adres: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157E69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Kod: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Miejscowość: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157E69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Województwo: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Telefon: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Fax: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157E69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E-mail: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Internet http://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KRS / </w:t>
      </w:r>
      <w:proofErr w:type="spellStart"/>
      <w:r w:rsidRPr="00157E69">
        <w:rPr>
          <w:rFonts w:ascii="Tahoma" w:hAnsi="Tahoma" w:cs="Tahoma"/>
          <w:color w:val="auto"/>
          <w:sz w:val="20"/>
          <w:szCs w:val="16"/>
        </w:rPr>
        <w:t>CEiDG</w:t>
      </w:r>
      <w:proofErr w:type="spellEnd"/>
      <w:r w:rsidRPr="00157E69">
        <w:rPr>
          <w:rFonts w:ascii="Tahoma" w:hAnsi="Tahoma" w:cs="Tahoma"/>
          <w:color w:val="auto"/>
          <w:sz w:val="20"/>
          <w:szCs w:val="16"/>
        </w:rPr>
        <w:t>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  <w:szCs w:val="16"/>
        </w:rPr>
        <w:t>NIP / PESEL*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  <w:t xml:space="preserve"> </w:t>
      </w:r>
      <w:r w:rsidRPr="00157E69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157E69">
        <w:rPr>
          <w:rFonts w:ascii="Tahoma" w:hAnsi="Tahoma" w:cs="Tahoma"/>
          <w:color w:val="auto"/>
          <w:sz w:val="20"/>
          <w:szCs w:val="16"/>
        </w:rPr>
        <w:t xml:space="preserve">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157E69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157E69">
        <w:rPr>
          <w:rFonts w:ascii="Tahoma" w:hAnsi="Tahoma" w:cs="Tahoma"/>
          <w:sz w:val="20"/>
        </w:rPr>
        <w:t xml:space="preserve">Osobą upoważnioną do reprezentowania </w:t>
      </w:r>
      <w:r w:rsidR="009837A2" w:rsidRPr="00157E69">
        <w:rPr>
          <w:rFonts w:ascii="Tahoma" w:hAnsi="Tahoma" w:cs="Tahoma"/>
          <w:sz w:val="20"/>
        </w:rPr>
        <w:t>w</w:t>
      </w:r>
      <w:r w:rsidRPr="00157E69">
        <w:rPr>
          <w:rFonts w:ascii="Tahoma" w:hAnsi="Tahoma" w:cs="Tahoma"/>
          <w:sz w:val="20"/>
        </w:rPr>
        <w:t>ykonawcy zgodnie z wpisem do centralnej ewidencji i</w:t>
      </w:r>
      <w:r w:rsidR="009334C1" w:rsidRPr="00157E69">
        <w:rPr>
          <w:rFonts w:ascii="Tahoma" w:hAnsi="Tahoma" w:cs="Tahoma"/>
          <w:sz w:val="20"/>
        </w:rPr>
        <w:t> </w:t>
      </w:r>
      <w:r w:rsidRPr="00157E69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4470DDCF" w:rsidR="00684BC1" w:rsidRPr="00157E69" w:rsidRDefault="00E473CC" w:rsidP="622E7F33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4 sztuk pralek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 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157E69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110"/>
        <w:gridCol w:w="1648"/>
        <w:gridCol w:w="1912"/>
      </w:tblGrid>
      <w:tr w:rsidR="00157E69" w:rsidRPr="00157E69" w14:paraId="04163068" w14:textId="77777777" w:rsidTr="00AC4A6E">
        <w:trPr>
          <w:cantSplit/>
          <w:trHeight w:val="343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6127F7" w:rsidRPr="009A715A" w:rsidRDefault="006127F7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6127F7" w:rsidRPr="009A715A" w:rsidRDefault="006127F7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07AA4B33" w:rsidR="006127F7" w:rsidRPr="009A715A" w:rsidRDefault="006127F7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157E69" w:rsidRPr="00157E69" w14:paraId="71E11A4B" w14:textId="77777777" w:rsidTr="00AC4A6E">
        <w:trPr>
          <w:cantSplit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6127F7" w:rsidRPr="009A715A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9D36E4F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</w:tr>
      <w:tr w:rsidR="00157E69" w:rsidRPr="00157E69" w14:paraId="00BA33A8" w14:textId="77777777" w:rsidTr="00AC4A6E">
        <w:trPr>
          <w:cantSplit/>
          <w:trHeight w:val="529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D16653C" w:rsidR="006127F7" w:rsidRPr="009A715A" w:rsidRDefault="00AC4A6E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Zadanie 1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56A82" w14:textId="3BE99F41" w:rsidR="006127F7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Środki czystości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19C8ECBC" w:rsidR="006127F7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1kpl.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AC4A6E" w:rsidRPr="00157E69" w14:paraId="60F01578" w14:textId="77777777" w:rsidTr="00AC4A6E">
        <w:trPr>
          <w:cantSplit/>
          <w:trHeight w:val="529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C054" w14:textId="6FF5BBBC" w:rsidR="00AC4A6E" w:rsidRPr="009A715A" w:rsidRDefault="00AC4A6E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Zadanie 2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20CEA" w14:textId="286C9406" w:rsidR="00AC4A6E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Środki piorące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641E8" w14:textId="7F3EF0BF" w:rsidR="00AC4A6E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1kpl.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B0D0A" w14:textId="77777777" w:rsidR="00AC4A6E" w:rsidRPr="009A715A" w:rsidRDefault="00AC4A6E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157E69" w:rsidRPr="00157E69" w14:paraId="507258FC" w14:textId="77777777" w:rsidTr="006127F7">
        <w:trPr>
          <w:gridBefore w:val="2"/>
          <w:wBefore w:w="5725" w:type="dxa"/>
          <w:trHeight w:val="411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157E69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157E69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BB50D52" w14:textId="77777777" w:rsidR="00492879" w:rsidRDefault="00492879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542973D" w14:textId="77777777" w:rsidR="00492879" w:rsidRPr="00157E69" w:rsidRDefault="00492879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Pr="00157E69" w:rsidRDefault="55891F5F" w:rsidP="622E7F33">
      <w:pPr>
        <w:spacing w:before="120" w:after="0" w:line="360" w:lineRule="auto"/>
        <w:jc w:val="both"/>
        <w:rPr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7B6B3BC" w14:textId="70BADFD0" w:rsidR="00153E16" w:rsidRPr="00157E69" w:rsidRDefault="00153E16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0BF59462" w14:textId="05B2709E" w:rsidR="622E7F33" w:rsidRPr="00157E69" w:rsidRDefault="622E7F33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157E69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157E69" w:rsidRDefault="00BD7891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157E69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157E69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157E69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69336162" w:rsidR="00C22B9F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157E69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4E7FEC7F" w14:textId="298E9A24" w:rsidR="00C22B9F" w:rsidRPr="00157E69" w:rsidRDefault="00C22B9F" w:rsidP="00C22B9F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16"/>
          <w:szCs w:val="16"/>
        </w:rPr>
        <w:br w:type="column"/>
      </w: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7538A91" w14:textId="1CA0AFD0" w:rsidR="00C22B9F" w:rsidRDefault="00C22B9F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p w14:paraId="6E0EB41F" w14:textId="77777777" w:rsidR="00C22B9F" w:rsidRPr="00157E69" w:rsidRDefault="00C22B9F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C22B9F" w:rsidRPr="000017F0" w14:paraId="6E4F5E9C" w14:textId="77777777" w:rsidTr="00FA3356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5AF7C50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Zadanie 1 – środki czystości</w:t>
            </w:r>
          </w:p>
        </w:tc>
      </w:tr>
      <w:tr w:rsidR="00C22B9F" w:rsidRPr="000017F0" w14:paraId="514965E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5ED6D2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772" w:type="dxa"/>
            <w:noWrap/>
            <w:vAlign w:val="center"/>
            <w:hideMark/>
          </w:tcPr>
          <w:p w14:paraId="30821D6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794" w:type="dxa"/>
            <w:noWrap/>
            <w:vAlign w:val="center"/>
            <w:hideMark/>
          </w:tcPr>
          <w:p w14:paraId="0AAEF25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Ilość</w:t>
            </w:r>
          </w:p>
        </w:tc>
        <w:tc>
          <w:tcPr>
            <w:tcW w:w="630" w:type="dxa"/>
            <w:noWrap/>
            <w:vAlign w:val="center"/>
            <w:hideMark/>
          </w:tcPr>
          <w:p w14:paraId="7493484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017F0">
              <w:rPr>
                <w:rFonts w:ascii="Tahoma" w:hAnsi="Tahoma" w:cs="Tahoma"/>
                <w:b/>
                <w:bCs/>
              </w:rPr>
              <w:t>Jm</w:t>
            </w:r>
            <w:proofErr w:type="spellEnd"/>
            <w:r w:rsidRPr="000017F0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C22B9F" w:rsidRPr="000017F0" w14:paraId="64FFBD4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7D6FDC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1.</w:t>
            </w:r>
          </w:p>
        </w:tc>
        <w:tc>
          <w:tcPr>
            <w:tcW w:w="6772" w:type="dxa"/>
            <w:noWrap/>
            <w:hideMark/>
          </w:tcPr>
          <w:p w14:paraId="5DD1766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Odświeżacz powietrza spray min. 300 ml produkowany w technologii „</w:t>
            </w:r>
            <w:proofErr w:type="spellStart"/>
            <w:r w:rsidRPr="000017F0">
              <w:rPr>
                <w:rFonts w:ascii="Tahoma" w:hAnsi="Tahoma" w:cs="Tahoma"/>
              </w:rPr>
              <w:t>odour</w:t>
            </w:r>
            <w:proofErr w:type="spellEnd"/>
            <w:r w:rsidRPr="000017F0">
              <w:rPr>
                <w:rFonts w:ascii="Tahoma" w:hAnsi="Tahoma" w:cs="Tahoma"/>
              </w:rPr>
              <w:t xml:space="preserve"> </w:t>
            </w:r>
            <w:proofErr w:type="spellStart"/>
            <w:r w:rsidRPr="000017F0">
              <w:rPr>
                <w:rFonts w:ascii="Tahoma" w:hAnsi="Tahoma" w:cs="Tahoma"/>
              </w:rPr>
              <w:t>clear</w:t>
            </w:r>
            <w:proofErr w:type="spellEnd"/>
            <w:r w:rsidRPr="000017F0">
              <w:rPr>
                <w:rFonts w:ascii="Tahoma" w:hAnsi="Tahoma" w:cs="Tahoma"/>
              </w:rPr>
              <w:t>”.</w:t>
            </w:r>
          </w:p>
        </w:tc>
        <w:tc>
          <w:tcPr>
            <w:tcW w:w="794" w:type="dxa"/>
            <w:noWrap/>
            <w:vAlign w:val="center"/>
            <w:hideMark/>
          </w:tcPr>
          <w:p w14:paraId="47B759F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</w:t>
            </w:r>
          </w:p>
        </w:tc>
        <w:tc>
          <w:tcPr>
            <w:tcW w:w="630" w:type="dxa"/>
            <w:noWrap/>
            <w:vAlign w:val="center"/>
            <w:hideMark/>
          </w:tcPr>
          <w:p w14:paraId="6002C30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5F61F284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20D244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2.</w:t>
            </w:r>
          </w:p>
        </w:tc>
        <w:tc>
          <w:tcPr>
            <w:tcW w:w="6772" w:type="dxa"/>
            <w:noWrap/>
            <w:hideMark/>
          </w:tcPr>
          <w:p w14:paraId="0D36CA89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Odświeżacz powietrza żel min. 150 g typu </w:t>
            </w:r>
            <w:proofErr w:type="spellStart"/>
            <w:r w:rsidRPr="000017F0">
              <w:rPr>
                <w:rFonts w:ascii="Tahoma" w:hAnsi="Tahoma" w:cs="Tahoma"/>
              </w:rPr>
              <w:t>Glade</w:t>
            </w:r>
            <w:proofErr w:type="spellEnd"/>
            <w:r w:rsidRPr="000017F0">
              <w:rPr>
                <w:rFonts w:ascii="Tahoma" w:hAnsi="Tahoma" w:cs="Tahoma"/>
              </w:rPr>
              <w:t xml:space="preserve">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0A04A97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</w:t>
            </w:r>
          </w:p>
        </w:tc>
        <w:tc>
          <w:tcPr>
            <w:tcW w:w="630" w:type="dxa"/>
            <w:noWrap/>
            <w:vAlign w:val="center"/>
            <w:hideMark/>
          </w:tcPr>
          <w:p w14:paraId="6FE5D67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529F0B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BA196E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3.</w:t>
            </w:r>
          </w:p>
        </w:tc>
        <w:tc>
          <w:tcPr>
            <w:tcW w:w="6772" w:type="dxa"/>
            <w:noWrap/>
            <w:hideMark/>
          </w:tcPr>
          <w:p w14:paraId="1126294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Czyścik</w:t>
            </w:r>
            <w:proofErr w:type="spellEnd"/>
            <w:r w:rsidRPr="000017F0">
              <w:rPr>
                <w:rFonts w:ascii="Tahoma" w:hAnsi="Tahoma" w:cs="Tahoma"/>
              </w:rPr>
              <w:t xml:space="preserve"> w płynie do zmywarki min 250 ml.</w:t>
            </w:r>
          </w:p>
        </w:tc>
        <w:tc>
          <w:tcPr>
            <w:tcW w:w="794" w:type="dxa"/>
            <w:noWrap/>
            <w:vAlign w:val="center"/>
            <w:hideMark/>
          </w:tcPr>
          <w:p w14:paraId="000A66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</w:t>
            </w:r>
          </w:p>
        </w:tc>
        <w:tc>
          <w:tcPr>
            <w:tcW w:w="630" w:type="dxa"/>
            <w:noWrap/>
            <w:vAlign w:val="center"/>
            <w:hideMark/>
          </w:tcPr>
          <w:p w14:paraId="29FAEC9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3AADC34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EAC2FB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4.</w:t>
            </w:r>
          </w:p>
        </w:tc>
        <w:tc>
          <w:tcPr>
            <w:tcW w:w="6772" w:type="dxa"/>
            <w:noWrap/>
            <w:hideMark/>
          </w:tcPr>
          <w:p w14:paraId="5EAFDE64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>: 1-3, gęstość 1,0-1,1 g/cm³.</w:t>
            </w:r>
          </w:p>
        </w:tc>
        <w:tc>
          <w:tcPr>
            <w:tcW w:w="794" w:type="dxa"/>
            <w:noWrap/>
            <w:vAlign w:val="center"/>
            <w:hideMark/>
          </w:tcPr>
          <w:p w14:paraId="1BF38AD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6922B5F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70170C1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CCEA82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5.</w:t>
            </w:r>
          </w:p>
        </w:tc>
        <w:tc>
          <w:tcPr>
            <w:tcW w:w="6772" w:type="dxa"/>
            <w:noWrap/>
            <w:hideMark/>
          </w:tcPr>
          <w:p w14:paraId="1F16DF2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>: 10-11, gęstość 1,0-1,1 g/cm³.</w:t>
            </w:r>
          </w:p>
        </w:tc>
        <w:tc>
          <w:tcPr>
            <w:tcW w:w="794" w:type="dxa"/>
            <w:noWrap/>
            <w:vAlign w:val="center"/>
            <w:hideMark/>
          </w:tcPr>
          <w:p w14:paraId="4B7AB68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3DBA169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3D461F9A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D4F640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6.</w:t>
            </w:r>
          </w:p>
        </w:tc>
        <w:tc>
          <w:tcPr>
            <w:tcW w:w="6772" w:type="dxa"/>
            <w:noWrap/>
            <w:hideMark/>
          </w:tcPr>
          <w:p w14:paraId="69BDE23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794" w:type="dxa"/>
            <w:noWrap/>
            <w:vAlign w:val="center"/>
            <w:hideMark/>
          </w:tcPr>
          <w:p w14:paraId="349C71A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900</w:t>
            </w:r>
          </w:p>
        </w:tc>
        <w:tc>
          <w:tcPr>
            <w:tcW w:w="630" w:type="dxa"/>
            <w:noWrap/>
            <w:vAlign w:val="center"/>
            <w:hideMark/>
          </w:tcPr>
          <w:p w14:paraId="70C128C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kg.</w:t>
            </w:r>
          </w:p>
        </w:tc>
      </w:tr>
      <w:tr w:rsidR="00C22B9F" w:rsidRPr="000017F0" w14:paraId="3FEC6B7C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637318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7.</w:t>
            </w:r>
          </w:p>
        </w:tc>
        <w:tc>
          <w:tcPr>
            <w:tcW w:w="6772" w:type="dxa"/>
            <w:noWrap/>
            <w:hideMark/>
          </w:tcPr>
          <w:p w14:paraId="4E741F6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Płyn do toalet dezynfekująco-czyszczący, bakteriobójczy w żelu min. 750 ml typu </w:t>
            </w:r>
            <w:proofErr w:type="spellStart"/>
            <w:r w:rsidRPr="000017F0">
              <w:rPr>
                <w:rFonts w:ascii="Tahoma" w:hAnsi="Tahoma" w:cs="Tahoma"/>
              </w:rPr>
              <w:t>Domestos</w:t>
            </w:r>
            <w:proofErr w:type="spellEnd"/>
            <w:r w:rsidRPr="000017F0">
              <w:rPr>
                <w:rFonts w:ascii="Tahoma" w:hAnsi="Tahoma" w:cs="Tahoma"/>
              </w:rPr>
              <w:t xml:space="preserve"> 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57E5629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1604598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0147E57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BE4582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8.</w:t>
            </w:r>
          </w:p>
        </w:tc>
        <w:tc>
          <w:tcPr>
            <w:tcW w:w="6772" w:type="dxa"/>
            <w:noWrap/>
            <w:hideMark/>
          </w:tcPr>
          <w:p w14:paraId="32169D6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Zmywak gąbkowy profilowany do mycia naczyń min. 90x60x25.</w:t>
            </w:r>
          </w:p>
        </w:tc>
        <w:tc>
          <w:tcPr>
            <w:tcW w:w="794" w:type="dxa"/>
            <w:noWrap/>
            <w:vAlign w:val="center"/>
            <w:hideMark/>
          </w:tcPr>
          <w:p w14:paraId="28A1F63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150</w:t>
            </w:r>
          </w:p>
        </w:tc>
        <w:tc>
          <w:tcPr>
            <w:tcW w:w="630" w:type="dxa"/>
            <w:noWrap/>
            <w:vAlign w:val="center"/>
            <w:hideMark/>
          </w:tcPr>
          <w:p w14:paraId="686EE4A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CA067B7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E3AE28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9.</w:t>
            </w:r>
          </w:p>
        </w:tc>
        <w:tc>
          <w:tcPr>
            <w:tcW w:w="6772" w:type="dxa"/>
            <w:noWrap/>
            <w:hideMark/>
          </w:tcPr>
          <w:p w14:paraId="7411BFF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Miotła szer. min. 35 cm z kijem drewnianym min. 135 cm, mieszanka z włosiem.</w:t>
            </w:r>
          </w:p>
        </w:tc>
        <w:tc>
          <w:tcPr>
            <w:tcW w:w="794" w:type="dxa"/>
            <w:noWrap/>
            <w:vAlign w:val="center"/>
            <w:hideMark/>
          </w:tcPr>
          <w:p w14:paraId="67FD76D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</w:t>
            </w:r>
          </w:p>
        </w:tc>
        <w:tc>
          <w:tcPr>
            <w:tcW w:w="630" w:type="dxa"/>
            <w:noWrap/>
            <w:vAlign w:val="center"/>
            <w:hideMark/>
          </w:tcPr>
          <w:p w14:paraId="01C5CEE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217B10CB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0B7967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10.</w:t>
            </w:r>
          </w:p>
        </w:tc>
        <w:tc>
          <w:tcPr>
            <w:tcW w:w="6772" w:type="dxa"/>
            <w:noWrap/>
            <w:hideMark/>
          </w:tcPr>
          <w:p w14:paraId="2E156DC4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Nabłyszczacz</w:t>
            </w:r>
            <w:proofErr w:type="spellEnd"/>
            <w:r w:rsidRPr="000017F0">
              <w:rPr>
                <w:rFonts w:ascii="Tahoma" w:hAnsi="Tahoma" w:cs="Tahoma"/>
              </w:rPr>
              <w:t xml:space="preserve"> do zmywarki w płynie min. 750 ml.</w:t>
            </w:r>
          </w:p>
        </w:tc>
        <w:tc>
          <w:tcPr>
            <w:tcW w:w="794" w:type="dxa"/>
            <w:noWrap/>
            <w:vAlign w:val="center"/>
            <w:hideMark/>
          </w:tcPr>
          <w:p w14:paraId="0720B3B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0C9A960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9291B5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9400BB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11.</w:t>
            </w:r>
          </w:p>
        </w:tc>
        <w:tc>
          <w:tcPr>
            <w:tcW w:w="6772" w:type="dxa"/>
            <w:noWrap/>
            <w:hideMark/>
          </w:tcPr>
          <w:p w14:paraId="790D7E3B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Odkamieniacz</w:t>
            </w:r>
            <w:proofErr w:type="spellEnd"/>
            <w:r w:rsidRPr="000017F0">
              <w:rPr>
                <w:rFonts w:ascii="Tahoma" w:hAnsi="Tahoma" w:cs="Tahoma"/>
              </w:rPr>
              <w:t xml:space="preserve"> do urządzeń kuchennych w płynie min. 1L.</w:t>
            </w:r>
          </w:p>
        </w:tc>
        <w:tc>
          <w:tcPr>
            <w:tcW w:w="794" w:type="dxa"/>
            <w:noWrap/>
            <w:vAlign w:val="center"/>
            <w:hideMark/>
          </w:tcPr>
          <w:p w14:paraId="15B0A4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34937CD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40EE2030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90A031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12.</w:t>
            </w:r>
          </w:p>
        </w:tc>
        <w:tc>
          <w:tcPr>
            <w:tcW w:w="6772" w:type="dxa"/>
            <w:noWrap/>
            <w:vAlign w:val="center"/>
            <w:hideMark/>
          </w:tcPr>
          <w:p w14:paraId="70263FB5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uniwersalny do mycia podłóg min. 1L w wielu wariantach zapachowych, dozowanie min. 60ml/5l wody.</w:t>
            </w:r>
          </w:p>
        </w:tc>
        <w:tc>
          <w:tcPr>
            <w:tcW w:w="794" w:type="dxa"/>
            <w:noWrap/>
            <w:vAlign w:val="center"/>
            <w:hideMark/>
          </w:tcPr>
          <w:p w14:paraId="0666EA3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70</w:t>
            </w:r>
          </w:p>
        </w:tc>
        <w:tc>
          <w:tcPr>
            <w:tcW w:w="630" w:type="dxa"/>
            <w:noWrap/>
            <w:vAlign w:val="center"/>
            <w:hideMark/>
          </w:tcPr>
          <w:p w14:paraId="3534AD6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ACDE09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A55B95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13.</w:t>
            </w:r>
          </w:p>
        </w:tc>
        <w:tc>
          <w:tcPr>
            <w:tcW w:w="6772" w:type="dxa"/>
            <w:noWrap/>
            <w:hideMark/>
          </w:tcPr>
          <w:p w14:paraId="15B4FC2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794" w:type="dxa"/>
            <w:noWrap/>
            <w:vAlign w:val="center"/>
            <w:hideMark/>
          </w:tcPr>
          <w:p w14:paraId="5B3A361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200</w:t>
            </w:r>
          </w:p>
        </w:tc>
        <w:tc>
          <w:tcPr>
            <w:tcW w:w="630" w:type="dxa"/>
            <w:noWrap/>
            <w:vAlign w:val="center"/>
            <w:hideMark/>
          </w:tcPr>
          <w:p w14:paraId="6338F21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</w:t>
            </w:r>
          </w:p>
        </w:tc>
      </w:tr>
      <w:tr w:rsidR="00C22B9F" w:rsidRPr="000017F0" w14:paraId="7BA2B19C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74CECC2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14.</w:t>
            </w:r>
          </w:p>
        </w:tc>
        <w:tc>
          <w:tcPr>
            <w:tcW w:w="6772" w:type="dxa"/>
            <w:noWrap/>
          </w:tcPr>
          <w:p w14:paraId="3C7A8F3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prania do koloru lub uniwersalny z zawartością enzymów, rozjaśniaczy optycznych, anionowych i niejonowych środków powierzchniowo czynnych  &lt;5% , mydła &lt;5%, działa w zakresie temp. 30-90ºC (opak 4 do 6 kg).</w:t>
            </w:r>
          </w:p>
        </w:tc>
        <w:tc>
          <w:tcPr>
            <w:tcW w:w="794" w:type="dxa"/>
            <w:noWrap/>
            <w:vAlign w:val="center"/>
          </w:tcPr>
          <w:p w14:paraId="44D520D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400</w:t>
            </w:r>
          </w:p>
        </w:tc>
        <w:tc>
          <w:tcPr>
            <w:tcW w:w="630" w:type="dxa"/>
            <w:noWrap/>
            <w:vAlign w:val="center"/>
          </w:tcPr>
          <w:p w14:paraId="3F5A05F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</w:t>
            </w:r>
          </w:p>
        </w:tc>
      </w:tr>
      <w:tr w:rsidR="00C22B9F" w:rsidRPr="000017F0" w14:paraId="035A166F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B849D5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15.</w:t>
            </w:r>
          </w:p>
        </w:tc>
        <w:tc>
          <w:tcPr>
            <w:tcW w:w="6772" w:type="dxa"/>
            <w:noWrap/>
            <w:hideMark/>
          </w:tcPr>
          <w:p w14:paraId="1993F8C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Płyn do odkurzacza piorącego do wykładzin dywanowych i tapicerek, roztwór roboczy 1%,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 xml:space="preserve"> koncentratu w zakresie 9-10.</w:t>
            </w:r>
          </w:p>
        </w:tc>
        <w:tc>
          <w:tcPr>
            <w:tcW w:w="794" w:type="dxa"/>
            <w:noWrap/>
            <w:vAlign w:val="center"/>
            <w:hideMark/>
          </w:tcPr>
          <w:p w14:paraId="5CBBC7A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2AE737F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L</w:t>
            </w:r>
          </w:p>
        </w:tc>
      </w:tr>
      <w:tr w:rsidR="00C22B9F" w:rsidRPr="000017F0" w14:paraId="31BE8195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21B59C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16.</w:t>
            </w:r>
          </w:p>
        </w:tc>
        <w:tc>
          <w:tcPr>
            <w:tcW w:w="6772" w:type="dxa"/>
            <w:noWrap/>
            <w:hideMark/>
          </w:tcPr>
          <w:p w14:paraId="5E50A6C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do szyb z atomizerem min. 750 ml z zawartością silikonu i  nanocząsteczek.</w:t>
            </w:r>
          </w:p>
        </w:tc>
        <w:tc>
          <w:tcPr>
            <w:tcW w:w="794" w:type="dxa"/>
            <w:noWrap/>
            <w:vAlign w:val="center"/>
            <w:hideMark/>
          </w:tcPr>
          <w:p w14:paraId="571BC9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5FFE16D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BD47B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47DFE4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17.</w:t>
            </w:r>
          </w:p>
        </w:tc>
        <w:tc>
          <w:tcPr>
            <w:tcW w:w="6772" w:type="dxa"/>
            <w:noWrap/>
            <w:hideMark/>
          </w:tcPr>
          <w:p w14:paraId="2091D3A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Środek do pielęgnacji mebli drewnianych w aerozolu 250 ml., z zawartością &lt;5% niejonowych środków powierzchniowo czynnych, 15-30% węglowodorów alifatycznych.</w:t>
            </w:r>
          </w:p>
        </w:tc>
        <w:tc>
          <w:tcPr>
            <w:tcW w:w="794" w:type="dxa"/>
            <w:noWrap/>
            <w:vAlign w:val="center"/>
            <w:hideMark/>
          </w:tcPr>
          <w:p w14:paraId="15705A2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123F200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6FCAA05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A74619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18.</w:t>
            </w:r>
          </w:p>
        </w:tc>
        <w:tc>
          <w:tcPr>
            <w:tcW w:w="6772" w:type="dxa"/>
            <w:noWrap/>
            <w:hideMark/>
          </w:tcPr>
          <w:p w14:paraId="0DD197B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Nakładka </w:t>
            </w:r>
            <w:proofErr w:type="spellStart"/>
            <w:r w:rsidRPr="000017F0">
              <w:rPr>
                <w:rFonts w:ascii="Tahoma" w:hAnsi="Tahoma" w:cs="Tahoma"/>
              </w:rPr>
              <w:t>mopa</w:t>
            </w:r>
            <w:proofErr w:type="spellEnd"/>
            <w:r w:rsidRPr="000017F0">
              <w:rPr>
                <w:rFonts w:ascii="Tahoma" w:hAnsi="Tahoma" w:cs="Tahoma"/>
              </w:rPr>
              <w:t xml:space="preserve"> płaskiego ok. 40cm </w:t>
            </w:r>
            <w:proofErr w:type="spellStart"/>
            <w:r w:rsidRPr="000017F0">
              <w:rPr>
                <w:rFonts w:ascii="Tahoma" w:hAnsi="Tahoma" w:cs="Tahoma"/>
              </w:rPr>
              <w:t>Vileda</w:t>
            </w:r>
            <w:proofErr w:type="spellEnd"/>
            <w:r w:rsidRPr="000017F0">
              <w:rPr>
                <w:rFonts w:ascii="Tahoma" w:hAnsi="Tahoma" w:cs="Tahoma"/>
              </w:rPr>
              <w:t xml:space="preserve"> </w:t>
            </w:r>
            <w:proofErr w:type="spellStart"/>
            <w:r w:rsidRPr="000017F0">
              <w:rPr>
                <w:rFonts w:ascii="Tahoma" w:hAnsi="Tahoma" w:cs="Tahoma"/>
              </w:rPr>
              <w:t>Ultramax</w:t>
            </w:r>
            <w:proofErr w:type="spellEnd"/>
            <w:r w:rsidRPr="000017F0">
              <w:rPr>
                <w:rFonts w:ascii="Tahoma" w:hAnsi="Tahoma" w:cs="Tahoma"/>
              </w:rPr>
              <w:t xml:space="preserve">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3CB6B6A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4889F6B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347EC32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B76565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19.</w:t>
            </w:r>
          </w:p>
        </w:tc>
        <w:tc>
          <w:tcPr>
            <w:tcW w:w="6772" w:type="dxa"/>
            <w:noWrap/>
            <w:hideMark/>
          </w:tcPr>
          <w:p w14:paraId="15DA2F2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do naczyń o gęstej konsystencji, zawierający 5-15% anionowych środków powierzchniowo czynnych, &lt;5% amfoterycznych środków pow. czynnych, dozowanie max. 5ml/5l wody.</w:t>
            </w:r>
          </w:p>
        </w:tc>
        <w:tc>
          <w:tcPr>
            <w:tcW w:w="794" w:type="dxa"/>
            <w:noWrap/>
            <w:vAlign w:val="center"/>
            <w:hideMark/>
          </w:tcPr>
          <w:p w14:paraId="6E4EC65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5F1B46F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0D2ABBC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E11A34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20.</w:t>
            </w:r>
          </w:p>
        </w:tc>
        <w:tc>
          <w:tcPr>
            <w:tcW w:w="6772" w:type="dxa"/>
            <w:noWrap/>
            <w:hideMark/>
          </w:tcPr>
          <w:p w14:paraId="05B2D602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794" w:type="dxa"/>
            <w:noWrap/>
            <w:vAlign w:val="center"/>
            <w:hideMark/>
          </w:tcPr>
          <w:p w14:paraId="38C8C92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45</w:t>
            </w:r>
          </w:p>
        </w:tc>
        <w:tc>
          <w:tcPr>
            <w:tcW w:w="630" w:type="dxa"/>
            <w:noWrap/>
            <w:vAlign w:val="center"/>
            <w:hideMark/>
          </w:tcPr>
          <w:p w14:paraId="09D94FA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38A312DA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D13503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21.</w:t>
            </w:r>
          </w:p>
        </w:tc>
        <w:tc>
          <w:tcPr>
            <w:tcW w:w="6772" w:type="dxa"/>
            <w:noWrap/>
            <w:hideMark/>
          </w:tcPr>
          <w:p w14:paraId="48F9572D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Szufelka ze zmiotką – komplet.</w:t>
            </w:r>
          </w:p>
        </w:tc>
        <w:tc>
          <w:tcPr>
            <w:tcW w:w="794" w:type="dxa"/>
            <w:noWrap/>
            <w:vAlign w:val="center"/>
            <w:hideMark/>
          </w:tcPr>
          <w:p w14:paraId="2092233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</w:t>
            </w:r>
          </w:p>
        </w:tc>
        <w:tc>
          <w:tcPr>
            <w:tcW w:w="630" w:type="dxa"/>
            <w:noWrap/>
            <w:vAlign w:val="center"/>
            <w:hideMark/>
          </w:tcPr>
          <w:p w14:paraId="215E45A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77AF4FB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317005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22.</w:t>
            </w:r>
          </w:p>
        </w:tc>
        <w:tc>
          <w:tcPr>
            <w:tcW w:w="6772" w:type="dxa"/>
            <w:noWrap/>
            <w:hideMark/>
          </w:tcPr>
          <w:p w14:paraId="0475374B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Miotła ulicówka szer. min 50 cm z kijem drewnianym min. 135 cm.</w:t>
            </w:r>
          </w:p>
        </w:tc>
        <w:tc>
          <w:tcPr>
            <w:tcW w:w="794" w:type="dxa"/>
            <w:noWrap/>
            <w:vAlign w:val="center"/>
            <w:hideMark/>
          </w:tcPr>
          <w:p w14:paraId="1FD6ED5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135D270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40C1174C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B9242A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23.</w:t>
            </w:r>
          </w:p>
        </w:tc>
        <w:tc>
          <w:tcPr>
            <w:tcW w:w="6772" w:type="dxa"/>
            <w:noWrap/>
            <w:hideMark/>
          </w:tcPr>
          <w:p w14:paraId="5514B20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Szczotka do WC z pojemnikiem stojąca.</w:t>
            </w:r>
          </w:p>
        </w:tc>
        <w:tc>
          <w:tcPr>
            <w:tcW w:w="794" w:type="dxa"/>
            <w:noWrap/>
            <w:vAlign w:val="center"/>
            <w:hideMark/>
          </w:tcPr>
          <w:p w14:paraId="15FD8AF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</w:t>
            </w:r>
          </w:p>
        </w:tc>
        <w:tc>
          <w:tcPr>
            <w:tcW w:w="630" w:type="dxa"/>
            <w:noWrap/>
            <w:vAlign w:val="center"/>
            <w:hideMark/>
          </w:tcPr>
          <w:p w14:paraId="3AC8B47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18BC82B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AA78A1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24.</w:t>
            </w:r>
          </w:p>
        </w:tc>
        <w:tc>
          <w:tcPr>
            <w:tcW w:w="6772" w:type="dxa"/>
            <w:noWrap/>
            <w:hideMark/>
          </w:tcPr>
          <w:p w14:paraId="18685E4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Worki na śmieci - 60 l LDPE  (min.50 szt. w rolce – grube).</w:t>
            </w:r>
          </w:p>
        </w:tc>
        <w:tc>
          <w:tcPr>
            <w:tcW w:w="794" w:type="dxa"/>
            <w:noWrap/>
            <w:vAlign w:val="center"/>
            <w:hideMark/>
          </w:tcPr>
          <w:p w14:paraId="76F5BB2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400</w:t>
            </w:r>
          </w:p>
        </w:tc>
        <w:tc>
          <w:tcPr>
            <w:tcW w:w="630" w:type="dxa"/>
            <w:noWrap/>
            <w:vAlign w:val="center"/>
            <w:hideMark/>
          </w:tcPr>
          <w:p w14:paraId="4C19E6E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rol.</w:t>
            </w:r>
          </w:p>
        </w:tc>
      </w:tr>
      <w:tr w:rsidR="00C22B9F" w:rsidRPr="000017F0" w14:paraId="3DCFB18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2F05D7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25.</w:t>
            </w:r>
          </w:p>
        </w:tc>
        <w:tc>
          <w:tcPr>
            <w:tcW w:w="6772" w:type="dxa"/>
            <w:noWrap/>
            <w:hideMark/>
          </w:tcPr>
          <w:p w14:paraId="2A3D3DD2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Worki na śmieci - 120 l LDPE (min. 25 szt. w rolce – grube).</w:t>
            </w:r>
          </w:p>
        </w:tc>
        <w:tc>
          <w:tcPr>
            <w:tcW w:w="794" w:type="dxa"/>
            <w:noWrap/>
            <w:vAlign w:val="center"/>
            <w:hideMark/>
          </w:tcPr>
          <w:p w14:paraId="0A797A9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550</w:t>
            </w:r>
          </w:p>
        </w:tc>
        <w:tc>
          <w:tcPr>
            <w:tcW w:w="630" w:type="dxa"/>
            <w:noWrap/>
            <w:vAlign w:val="center"/>
            <w:hideMark/>
          </w:tcPr>
          <w:p w14:paraId="7161539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rol.</w:t>
            </w:r>
          </w:p>
        </w:tc>
      </w:tr>
      <w:tr w:rsidR="00C22B9F" w:rsidRPr="000017F0" w14:paraId="0C3D4A4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3DB39F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lastRenderedPageBreak/>
              <w:t>26.</w:t>
            </w:r>
          </w:p>
        </w:tc>
        <w:tc>
          <w:tcPr>
            <w:tcW w:w="6772" w:type="dxa"/>
            <w:noWrap/>
            <w:hideMark/>
          </w:tcPr>
          <w:p w14:paraId="6C4BF7C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Końcówka </w:t>
            </w:r>
            <w:proofErr w:type="spellStart"/>
            <w:r w:rsidRPr="000017F0">
              <w:rPr>
                <w:rFonts w:ascii="Tahoma" w:hAnsi="Tahoma" w:cs="Tahoma"/>
              </w:rPr>
              <w:t>mopa</w:t>
            </w:r>
            <w:proofErr w:type="spellEnd"/>
            <w:r w:rsidRPr="000017F0">
              <w:rPr>
                <w:rFonts w:ascii="Tahoma" w:hAnsi="Tahoma" w:cs="Tahoma"/>
              </w:rPr>
              <w:t xml:space="preserve"> obrotowego </w:t>
            </w:r>
            <w:proofErr w:type="spellStart"/>
            <w:r w:rsidRPr="000017F0">
              <w:rPr>
                <w:rFonts w:ascii="Tahoma" w:hAnsi="Tahoma" w:cs="Tahoma"/>
              </w:rPr>
              <w:t>Vileda</w:t>
            </w:r>
            <w:proofErr w:type="spellEnd"/>
            <w:r w:rsidRPr="000017F0">
              <w:rPr>
                <w:rFonts w:ascii="Tahoma" w:hAnsi="Tahoma" w:cs="Tahoma"/>
              </w:rPr>
              <w:t xml:space="preserve"> Turbo 3w1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396E2DF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52E73DD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D549B4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656B34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27.</w:t>
            </w:r>
          </w:p>
        </w:tc>
        <w:tc>
          <w:tcPr>
            <w:tcW w:w="6772" w:type="dxa"/>
            <w:noWrap/>
            <w:hideMark/>
          </w:tcPr>
          <w:p w14:paraId="672944F9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Kostka WC z koszyczkiem oraz z możliwością regulacji długości uchwytu min. 40 g</w:t>
            </w:r>
          </w:p>
        </w:tc>
        <w:tc>
          <w:tcPr>
            <w:tcW w:w="794" w:type="dxa"/>
            <w:noWrap/>
            <w:vAlign w:val="center"/>
            <w:hideMark/>
          </w:tcPr>
          <w:p w14:paraId="3547E08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900</w:t>
            </w:r>
          </w:p>
        </w:tc>
        <w:tc>
          <w:tcPr>
            <w:tcW w:w="630" w:type="dxa"/>
            <w:noWrap/>
            <w:vAlign w:val="center"/>
            <w:hideMark/>
          </w:tcPr>
          <w:p w14:paraId="217E176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0ADDC1BE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1D5592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28.</w:t>
            </w:r>
          </w:p>
        </w:tc>
        <w:tc>
          <w:tcPr>
            <w:tcW w:w="6772" w:type="dxa"/>
            <w:noWrap/>
            <w:hideMark/>
          </w:tcPr>
          <w:p w14:paraId="60CA9BF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Ściągacz do wody 75 cm z kijem aluminiowym (zestaw kij + ściągacz).</w:t>
            </w:r>
          </w:p>
        </w:tc>
        <w:tc>
          <w:tcPr>
            <w:tcW w:w="794" w:type="dxa"/>
            <w:noWrap/>
            <w:vAlign w:val="center"/>
            <w:hideMark/>
          </w:tcPr>
          <w:p w14:paraId="57CE284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1AECD61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7EAA368B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85E4EE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29.</w:t>
            </w:r>
          </w:p>
        </w:tc>
        <w:tc>
          <w:tcPr>
            <w:tcW w:w="6772" w:type="dxa"/>
            <w:noWrap/>
            <w:hideMark/>
          </w:tcPr>
          <w:p w14:paraId="55057BD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Mop</w:t>
            </w:r>
            <w:proofErr w:type="spellEnd"/>
            <w:r w:rsidRPr="000017F0">
              <w:rPr>
                <w:rFonts w:ascii="Tahoma" w:hAnsi="Tahoma" w:cs="Tahoma"/>
              </w:rPr>
              <w:t xml:space="preserve"> płask, dwusystemowy, szer. 40 cm (stelaż, kij aluminiowy 140 cm, nakładka bawełniana, 2 kieszenie, 2 lamele).</w:t>
            </w:r>
          </w:p>
        </w:tc>
        <w:tc>
          <w:tcPr>
            <w:tcW w:w="794" w:type="dxa"/>
            <w:noWrap/>
            <w:vAlign w:val="center"/>
            <w:hideMark/>
          </w:tcPr>
          <w:p w14:paraId="4E6D8AA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5B6CF97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643D1440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62FB722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30.</w:t>
            </w:r>
          </w:p>
        </w:tc>
        <w:tc>
          <w:tcPr>
            <w:tcW w:w="6772" w:type="dxa"/>
            <w:noWrap/>
          </w:tcPr>
          <w:p w14:paraId="6357EF9A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Nakładka </w:t>
            </w:r>
            <w:proofErr w:type="spellStart"/>
            <w:r w:rsidRPr="000017F0">
              <w:rPr>
                <w:rFonts w:ascii="Tahoma" w:hAnsi="Tahoma" w:cs="Tahoma"/>
              </w:rPr>
              <w:t>mopa</w:t>
            </w:r>
            <w:proofErr w:type="spellEnd"/>
            <w:r w:rsidRPr="000017F0">
              <w:rPr>
                <w:rFonts w:ascii="Tahoma" w:hAnsi="Tahoma" w:cs="Tahoma"/>
              </w:rPr>
              <w:t xml:space="preserve"> płaskiego 40 cm dwukieszeniowa kompatybilna z </w:t>
            </w:r>
            <w:proofErr w:type="spellStart"/>
            <w:r w:rsidRPr="000017F0">
              <w:rPr>
                <w:rFonts w:ascii="Tahoma" w:hAnsi="Tahoma" w:cs="Tahoma"/>
              </w:rPr>
              <w:t>mopem</w:t>
            </w:r>
            <w:proofErr w:type="spellEnd"/>
            <w:r w:rsidRPr="000017F0">
              <w:rPr>
                <w:rFonts w:ascii="Tahoma" w:hAnsi="Tahoma" w:cs="Tahoma"/>
              </w:rPr>
              <w:t xml:space="preserve"> z pkt. 29.</w:t>
            </w:r>
          </w:p>
        </w:tc>
        <w:tc>
          <w:tcPr>
            <w:tcW w:w="794" w:type="dxa"/>
            <w:noWrap/>
            <w:vAlign w:val="center"/>
          </w:tcPr>
          <w:p w14:paraId="3F8FDD2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700</w:t>
            </w:r>
          </w:p>
        </w:tc>
        <w:tc>
          <w:tcPr>
            <w:tcW w:w="630" w:type="dxa"/>
            <w:noWrap/>
            <w:vAlign w:val="center"/>
          </w:tcPr>
          <w:p w14:paraId="0D251FA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2EE1241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63EC46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31.</w:t>
            </w:r>
          </w:p>
        </w:tc>
        <w:tc>
          <w:tcPr>
            <w:tcW w:w="6772" w:type="dxa"/>
            <w:noWrap/>
            <w:hideMark/>
          </w:tcPr>
          <w:p w14:paraId="01006AA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Mydło w pianie do dozownika na mydło Tork S4 lub równoważny, z zachowaniem gwarancji na dozownik.</w:t>
            </w:r>
          </w:p>
        </w:tc>
        <w:tc>
          <w:tcPr>
            <w:tcW w:w="794" w:type="dxa"/>
            <w:noWrap/>
            <w:vAlign w:val="center"/>
            <w:hideMark/>
          </w:tcPr>
          <w:p w14:paraId="080818A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90</w:t>
            </w:r>
          </w:p>
        </w:tc>
        <w:tc>
          <w:tcPr>
            <w:tcW w:w="630" w:type="dxa"/>
            <w:noWrap/>
            <w:vAlign w:val="center"/>
            <w:hideMark/>
          </w:tcPr>
          <w:p w14:paraId="39A5A66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E47E3B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23F0C6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32.</w:t>
            </w:r>
          </w:p>
        </w:tc>
        <w:tc>
          <w:tcPr>
            <w:tcW w:w="6772" w:type="dxa"/>
            <w:noWrap/>
            <w:hideMark/>
          </w:tcPr>
          <w:p w14:paraId="67CB7527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Papier toaletowy z makulatury bielonej, min. 2-warstwowy, </w:t>
            </w:r>
            <w:proofErr w:type="spellStart"/>
            <w:r w:rsidRPr="000017F0">
              <w:rPr>
                <w:rFonts w:ascii="Tahoma" w:hAnsi="Tahoma" w:cs="Tahoma"/>
              </w:rPr>
              <w:t>listkowany</w:t>
            </w:r>
            <w:proofErr w:type="spellEnd"/>
            <w:r w:rsidRPr="000017F0">
              <w:rPr>
                <w:rFonts w:ascii="Tahoma" w:hAnsi="Tahoma" w:cs="Tahoma"/>
              </w:rPr>
              <w:t xml:space="preserve">, do podajnika jumbo fi 19 cm lub równoważny min. 100 m. </w:t>
            </w:r>
          </w:p>
        </w:tc>
        <w:tc>
          <w:tcPr>
            <w:tcW w:w="794" w:type="dxa"/>
            <w:noWrap/>
            <w:vAlign w:val="center"/>
            <w:hideMark/>
          </w:tcPr>
          <w:p w14:paraId="035A39A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2000</w:t>
            </w:r>
          </w:p>
        </w:tc>
        <w:tc>
          <w:tcPr>
            <w:tcW w:w="630" w:type="dxa"/>
            <w:noWrap/>
            <w:vAlign w:val="center"/>
            <w:hideMark/>
          </w:tcPr>
          <w:p w14:paraId="376379E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64D368E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6F7ACB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33.</w:t>
            </w:r>
          </w:p>
        </w:tc>
        <w:tc>
          <w:tcPr>
            <w:tcW w:w="6772" w:type="dxa"/>
            <w:noWrap/>
            <w:hideMark/>
          </w:tcPr>
          <w:p w14:paraId="06A8A14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794" w:type="dxa"/>
            <w:noWrap/>
            <w:vAlign w:val="center"/>
            <w:hideMark/>
          </w:tcPr>
          <w:p w14:paraId="0E3EC86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650</w:t>
            </w:r>
          </w:p>
        </w:tc>
        <w:tc>
          <w:tcPr>
            <w:tcW w:w="630" w:type="dxa"/>
            <w:noWrap/>
            <w:vAlign w:val="center"/>
            <w:hideMark/>
          </w:tcPr>
          <w:p w14:paraId="199ADB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F4609F9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1D6D440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34.</w:t>
            </w:r>
          </w:p>
        </w:tc>
        <w:tc>
          <w:tcPr>
            <w:tcW w:w="6772" w:type="dxa"/>
            <w:noWrap/>
          </w:tcPr>
          <w:p w14:paraId="03D8C5E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Ręcznik papierowy celulozowy min. 2-warstwowy do dozownika systemowego Tork H1 lub równoważny 21cm szer. min. 150 m. dł., z zachowaniem gwarancji na dozownik.</w:t>
            </w:r>
          </w:p>
        </w:tc>
        <w:tc>
          <w:tcPr>
            <w:tcW w:w="794" w:type="dxa"/>
            <w:noWrap/>
            <w:vAlign w:val="center"/>
          </w:tcPr>
          <w:p w14:paraId="2E2BCE5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550</w:t>
            </w:r>
          </w:p>
        </w:tc>
        <w:tc>
          <w:tcPr>
            <w:tcW w:w="630" w:type="dxa"/>
            <w:noWrap/>
            <w:vAlign w:val="center"/>
          </w:tcPr>
          <w:p w14:paraId="61986AC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szt. </w:t>
            </w:r>
          </w:p>
        </w:tc>
      </w:tr>
      <w:tr w:rsidR="00C22B9F" w:rsidRPr="000017F0" w14:paraId="2F6D31B9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CF9649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35.</w:t>
            </w:r>
          </w:p>
        </w:tc>
        <w:tc>
          <w:tcPr>
            <w:tcW w:w="6772" w:type="dxa"/>
            <w:noWrap/>
            <w:hideMark/>
          </w:tcPr>
          <w:p w14:paraId="76947AC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antystatyczny do płukania tkanin min. 2 L</w:t>
            </w:r>
          </w:p>
        </w:tc>
        <w:tc>
          <w:tcPr>
            <w:tcW w:w="794" w:type="dxa"/>
            <w:noWrap/>
            <w:vAlign w:val="center"/>
            <w:hideMark/>
          </w:tcPr>
          <w:p w14:paraId="3936E52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</w:t>
            </w:r>
          </w:p>
        </w:tc>
        <w:tc>
          <w:tcPr>
            <w:tcW w:w="630" w:type="dxa"/>
            <w:noWrap/>
            <w:vAlign w:val="center"/>
            <w:hideMark/>
          </w:tcPr>
          <w:p w14:paraId="0A02FB3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59A51542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B19428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36.</w:t>
            </w:r>
          </w:p>
        </w:tc>
        <w:tc>
          <w:tcPr>
            <w:tcW w:w="6772" w:type="dxa"/>
            <w:noWrap/>
            <w:hideMark/>
          </w:tcPr>
          <w:p w14:paraId="6319F0F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nitrylowe (opak. 100 szt.) rozmiar L.</w:t>
            </w:r>
          </w:p>
        </w:tc>
        <w:tc>
          <w:tcPr>
            <w:tcW w:w="794" w:type="dxa"/>
            <w:noWrap/>
            <w:vAlign w:val="center"/>
            <w:hideMark/>
          </w:tcPr>
          <w:p w14:paraId="753ED95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07260BF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  <w:tr w:rsidR="00C22B9F" w:rsidRPr="000017F0" w14:paraId="60912D09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2D2D76B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37.</w:t>
            </w:r>
          </w:p>
        </w:tc>
        <w:tc>
          <w:tcPr>
            <w:tcW w:w="6772" w:type="dxa"/>
            <w:noWrap/>
          </w:tcPr>
          <w:p w14:paraId="4430405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nitrylowe (opak. 100 szt.) XL.</w:t>
            </w:r>
          </w:p>
        </w:tc>
        <w:tc>
          <w:tcPr>
            <w:tcW w:w="794" w:type="dxa"/>
            <w:noWrap/>
            <w:vAlign w:val="center"/>
          </w:tcPr>
          <w:p w14:paraId="0A213F1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</w:tcPr>
          <w:p w14:paraId="387E4E5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  <w:tr w:rsidR="00C22B9F" w:rsidRPr="000017F0" w14:paraId="15308489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C7997A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38.</w:t>
            </w:r>
          </w:p>
        </w:tc>
        <w:tc>
          <w:tcPr>
            <w:tcW w:w="6772" w:type="dxa"/>
            <w:noWrap/>
            <w:hideMark/>
          </w:tcPr>
          <w:p w14:paraId="1FBB8BEE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Ścierka uniwersalna do wycierania naczyń (100% bawełny) min. 50x70 cm.</w:t>
            </w:r>
          </w:p>
        </w:tc>
        <w:tc>
          <w:tcPr>
            <w:tcW w:w="794" w:type="dxa"/>
            <w:noWrap/>
            <w:vAlign w:val="center"/>
            <w:hideMark/>
          </w:tcPr>
          <w:p w14:paraId="78F3EE0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40FF176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5B99B19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1593A4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39.</w:t>
            </w:r>
          </w:p>
        </w:tc>
        <w:tc>
          <w:tcPr>
            <w:tcW w:w="6772" w:type="dxa"/>
            <w:noWrap/>
            <w:hideMark/>
          </w:tcPr>
          <w:p w14:paraId="571CE28C" w14:textId="77777777" w:rsidR="00C22B9F" w:rsidRPr="000017F0" w:rsidRDefault="00C22B9F" w:rsidP="00FA3356">
            <w:pPr>
              <w:tabs>
                <w:tab w:val="left" w:pos="3606"/>
              </w:tabs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Ścierka tetrowa min. 80x80 cm, z zawiniętym brzegiem, trwałym, nie strzępiącym się.</w:t>
            </w:r>
          </w:p>
        </w:tc>
        <w:tc>
          <w:tcPr>
            <w:tcW w:w="794" w:type="dxa"/>
            <w:noWrap/>
            <w:vAlign w:val="center"/>
            <w:hideMark/>
          </w:tcPr>
          <w:p w14:paraId="0A2BF64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250</w:t>
            </w:r>
          </w:p>
        </w:tc>
        <w:tc>
          <w:tcPr>
            <w:tcW w:w="630" w:type="dxa"/>
            <w:noWrap/>
            <w:vAlign w:val="center"/>
            <w:hideMark/>
          </w:tcPr>
          <w:p w14:paraId="5393791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6F4A0FF4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23EAAD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40.</w:t>
            </w:r>
          </w:p>
        </w:tc>
        <w:tc>
          <w:tcPr>
            <w:tcW w:w="6772" w:type="dxa"/>
            <w:noWrap/>
            <w:hideMark/>
          </w:tcPr>
          <w:p w14:paraId="292D1B2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Sól do zmywarki a’ 1 do 2 kg.</w:t>
            </w:r>
          </w:p>
        </w:tc>
        <w:tc>
          <w:tcPr>
            <w:tcW w:w="794" w:type="dxa"/>
            <w:noWrap/>
            <w:vAlign w:val="center"/>
            <w:hideMark/>
          </w:tcPr>
          <w:p w14:paraId="427681B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</w:t>
            </w:r>
          </w:p>
        </w:tc>
        <w:tc>
          <w:tcPr>
            <w:tcW w:w="630" w:type="dxa"/>
            <w:noWrap/>
            <w:vAlign w:val="center"/>
            <w:hideMark/>
          </w:tcPr>
          <w:p w14:paraId="575B940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kg.</w:t>
            </w:r>
          </w:p>
        </w:tc>
      </w:tr>
      <w:tr w:rsidR="00C22B9F" w:rsidRPr="000017F0" w14:paraId="0F3B53C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752EDD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41.</w:t>
            </w:r>
          </w:p>
        </w:tc>
        <w:tc>
          <w:tcPr>
            <w:tcW w:w="6772" w:type="dxa"/>
            <w:noWrap/>
            <w:hideMark/>
          </w:tcPr>
          <w:p w14:paraId="137A2D3E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Wiadro 10 l.</w:t>
            </w:r>
          </w:p>
        </w:tc>
        <w:tc>
          <w:tcPr>
            <w:tcW w:w="794" w:type="dxa"/>
            <w:noWrap/>
            <w:vAlign w:val="center"/>
            <w:hideMark/>
          </w:tcPr>
          <w:p w14:paraId="51264D7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</w:t>
            </w:r>
          </w:p>
        </w:tc>
        <w:tc>
          <w:tcPr>
            <w:tcW w:w="630" w:type="dxa"/>
            <w:noWrap/>
            <w:vAlign w:val="center"/>
            <w:hideMark/>
          </w:tcPr>
          <w:p w14:paraId="45775D1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27872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20924D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42.</w:t>
            </w:r>
          </w:p>
        </w:tc>
        <w:tc>
          <w:tcPr>
            <w:tcW w:w="6772" w:type="dxa"/>
            <w:noWrap/>
            <w:hideMark/>
          </w:tcPr>
          <w:p w14:paraId="63D77DD5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M,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  <w:hideMark/>
          </w:tcPr>
          <w:p w14:paraId="5D034EE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250</w:t>
            </w:r>
          </w:p>
        </w:tc>
        <w:tc>
          <w:tcPr>
            <w:tcW w:w="630" w:type="dxa"/>
            <w:noWrap/>
            <w:vAlign w:val="center"/>
            <w:hideMark/>
          </w:tcPr>
          <w:p w14:paraId="62F633A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C22B9F" w:rsidRPr="000017F0" w14:paraId="4F6F2C5D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79797B1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43.</w:t>
            </w:r>
          </w:p>
        </w:tc>
        <w:tc>
          <w:tcPr>
            <w:tcW w:w="6772" w:type="dxa"/>
            <w:noWrap/>
          </w:tcPr>
          <w:p w14:paraId="44745F4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L,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</w:tcPr>
          <w:p w14:paraId="3F78D22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400</w:t>
            </w:r>
          </w:p>
        </w:tc>
        <w:tc>
          <w:tcPr>
            <w:tcW w:w="630" w:type="dxa"/>
            <w:noWrap/>
            <w:vAlign w:val="center"/>
          </w:tcPr>
          <w:p w14:paraId="19222EE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C22B9F" w:rsidRPr="000017F0" w14:paraId="17754796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7705C5B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44.</w:t>
            </w:r>
          </w:p>
        </w:tc>
        <w:tc>
          <w:tcPr>
            <w:tcW w:w="6772" w:type="dxa"/>
            <w:noWrap/>
          </w:tcPr>
          <w:p w14:paraId="337E3CAB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XL,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</w:tcPr>
          <w:p w14:paraId="0CEA417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250</w:t>
            </w:r>
          </w:p>
        </w:tc>
        <w:tc>
          <w:tcPr>
            <w:tcW w:w="630" w:type="dxa"/>
            <w:noWrap/>
            <w:vAlign w:val="center"/>
          </w:tcPr>
          <w:p w14:paraId="11DE47C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C22B9F" w:rsidRPr="000017F0" w14:paraId="7E124D32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947FD3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45.</w:t>
            </w:r>
          </w:p>
        </w:tc>
        <w:tc>
          <w:tcPr>
            <w:tcW w:w="6772" w:type="dxa"/>
            <w:noWrap/>
            <w:hideMark/>
          </w:tcPr>
          <w:p w14:paraId="29CAEC65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– koncentrat do maszynowego czyszczenia powierzchni PCV do urządzenia Karcher, powierzchni PVC, linoleum, kauczuku, epoksydu, poliuretanu, kamienia, dzięki powłoce antypoślizgowej nadający się do posadzek w obiektach sportowych, wydajność 1000m² z 1l,  produkt w op. 5 lub 10l.</w:t>
            </w:r>
          </w:p>
        </w:tc>
        <w:tc>
          <w:tcPr>
            <w:tcW w:w="794" w:type="dxa"/>
            <w:noWrap/>
            <w:vAlign w:val="center"/>
            <w:hideMark/>
          </w:tcPr>
          <w:p w14:paraId="68DBB35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4F7CB40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l.</w:t>
            </w:r>
          </w:p>
        </w:tc>
      </w:tr>
      <w:tr w:rsidR="00C22B9F" w:rsidRPr="000017F0" w14:paraId="1600BCD1" w14:textId="77777777" w:rsidTr="00FA3356">
        <w:trPr>
          <w:trHeight w:val="315"/>
        </w:trPr>
        <w:tc>
          <w:tcPr>
            <w:tcW w:w="581" w:type="dxa"/>
            <w:noWrap/>
            <w:vAlign w:val="center"/>
            <w:hideMark/>
          </w:tcPr>
          <w:p w14:paraId="1F28784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48.</w:t>
            </w:r>
          </w:p>
        </w:tc>
        <w:tc>
          <w:tcPr>
            <w:tcW w:w="6772" w:type="dxa"/>
            <w:noWrap/>
            <w:hideMark/>
          </w:tcPr>
          <w:p w14:paraId="6E9AA157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Kapsułki do zmywarki „</w:t>
            </w:r>
            <w:proofErr w:type="spellStart"/>
            <w:r w:rsidRPr="000017F0">
              <w:rPr>
                <w:rFonts w:ascii="Tahoma" w:hAnsi="Tahoma" w:cs="Tahoma"/>
              </w:rPr>
              <w:t>all</w:t>
            </w:r>
            <w:proofErr w:type="spellEnd"/>
            <w:r w:rsidRPr="000017F0">
              <w:rPr>
                <w:rFonts w:ascii="Tahoma" w:hAnsi="Tahoma" w:cs="Tahoma"/>
              </w:rPr>
              <w:t xml:space="preserve"> in one” min. 50 szt./opak.</w:t>
            </w:r>
          </w:p>
        </w:tc>
        <w:tc>
          <w:tcPr>
            <w:tcW w:w="794" w:type="dxa"/>
            <w:noWrap/>
            <w:vAlign w:val="center"/>
            <w:hideMark/>
          </w:tcPr>
          <w:p w14:paraId="3D2C823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6F8D2CE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</w:tbl>
    <w:p w14:paraId="35584D35" w14:textId="77777777" w:rsidR="00C22B9F" w:rsidRDefault="00C22B9F" w:rsidP="00C22B9F"/>
    <w:p w14:paraId="13B2BF43" w14:textId="77777777" w:rsidR="00C22B9F" w:rsidRPr="000017F0" w:rsidRDefault="00C22B9F" w:rsidP="00C22B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C22B9F" w:rsidRPr="000017F0" w14:paraId="408A529A" w14:textId="77777777" w:rsidTr="00FA3356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4B60182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Zadanie 2 – Środki piorące</w:t>
            </w:r>
          </w:p>
        </w:tc>
      </w:tr>
      <w:tr w:rsidR="00C22B9F" w:rsidRPr="000017F0" w14:paraId="760DFAE3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158FA2A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1.</w:t>
            </w:r>
          </w:p>
        </w:tc>
        <w:tc>
          <w:tcPr>
            <w:tcW w:w="6772" w:type="dxa"/>
            <w:noWrap/>
          </w:tcPr>
          <w:p w14:paraId="425FD029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ECOLAB TURBO BRAKE a'24kg</w:t>
            </w:r>
          </w:p>
        </w:tc>
        <w:tc>
          <w:tcPr>
            <w:tcW w:w="794" w:type="dxa"/>
            <w:noWrap/>
            <w:vAlign w:val="center"/>
          </w:tcPr>
          <w:p w14:paraId="70C1998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14:paraId="4E2B815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F1911B7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15EC23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2.</w:t>
            </w:r>
          </w:p>
        </w:tc>
        <w:tc>
          <w:tcPr>
            <w:tcW w:w="6772" w:type="dxa"/>
            <w:noWrap/>
            <w:hideMark/>
          </w:tcPr>
          <w:p w14:paraId="7B4D733F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ECOLAB TURBO PLUS a'21kg</w:t>
            </w:r>
          </w:p>
        </w:tc>
        <w:tc>
          <w:tcPr>
            <w:tcW w:w="794" w:type="dxa"/>
            <w:noWrap/>
            <w:vAlign w:val="center"/>
            <w:hideMark/>
          </w:tcPr>
          <w:p w14:paraId="654B2BB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</w:t>
            </w:r>
          </w:p>
        </w:tc>
        <w:tc>
          <w:tcPr>
            <w:tcW w:w="630" w:type="dxa"/>
            <w:noWrap/>
            <w:vAlign w:val="center"/>
            <w:hideMark/>
          </w:tcPr>
          <w:p w14:paraId="0FD9518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EF9EC4A" w14:textId="77777777" w:rsidTr="00FA3356">
        <w:trPr>
          <w:trHeight w:val="315"/>
        </w:trPr>
        <w:tc>
          <w:tcPr>
            <w:tcW w:w="581" w:type="dxa"/>
            <w:noWrap/>
            <w:vAlign w:val="center"/>
            <w:hideMark/>
          </w:tcPr>
          <w:p w14:paraId="1FC96E6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3.</w:t>
            </w:r>
          </w:p>
        </w:tc>
        <w:tc>
          <w:tcPr>
            <w:tcW w:w="6772" w:type="dxa"/>
            <w:noWrap/>
            <w:hideMark/>
          </w:tcPr>
          <w:p w14:paraId="0D9C2B0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ECOLAB ECOBRITE NEUTRALISER a'25kg</w:t>
            </w:r>
          </w:p>
        </w:tc>
        <w:tc>
          <w:tcPr>
            <w:tcW w:w="794" w:type="dxa"/>
            <w:noWrap/>
            <w:vAlign w:val="center"/>
            <w:hideMark/>
          </w:tcPr>
          <w:p w14:paraId="3B2A557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621DDED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</w:tbl>
    <w:p w14:paraId="44EAB018" w14:textId="77777777" w:rsidR="00C22B9F" w:rsidRPr="000017F0" w:rsidRDefault="00C22B9F" w:rsidP="00C22B9F"/>
    <w:p w14:paraId="1C4048BE" w14:textId="732BEDED" w:rsidR="006034F7" w:rsidRPr="00157E69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sectPr w:rsidR="006034F7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FB4E" w14:textId="77777777" w:rsidR="00C12301" w:rsidRDefault="00C12301" w:rsidP="00C20B91">
      <w:pPr>
        <w:spacing w:after="0" w:line="240" w:lineRule="auto"/>
      </w:pPr>
      <w:r>
        <w:separator/>
      </w:r>
    </w:p>
  </w:endnote>
  <w:endnote w:type="continuationSeparator" w:id="0">
    <w:p w14:paraId="0944043F" w14:textId="77777777" w:rsidR="00C12301" w:rsidRDefault="00C12301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D175" w14:textId="77777777" w:rsidR="00C12301" w:rsidRDefault="00C12301" w:rsidP="00C20B91">
      <w:pPr>
        <w:spacing w:after="0" w:line="240" w:lineRule="auto"/>
      </w:pPr>
      <w:r>
        <w:separator/>
      </w:r>
    </w:p>
  </w:footnote>
  <w:footnote w:type="continuationSeparator" w:id="0">
    <w:p w14:paraId="1B2A915A" w14:textId="77777777" w:rsidR="00C12301" w:rsidRDefault="00C12301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9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29"/>
  </w:num>
  <w:num w:numId="2" w16cid:durableId="1929970496">
    <w:abstractNumId w:val="5"/>
  </w:num>
  <w:num w:numId="3" w16cid:durableId="1527720463">
    <w:abstractNumId w:val="30"/>
  </w:num>
  <w:num w:numId="4" w16cid:durableId="337394092">
    <w:abstractNumId w:val="19"/>
  </w:num>
  <w:num w:numId="5" w16cid:durableId="1943755436">
    <w:abstractNumId w:val="14"/>
  </w:num>
  <w:num w:numId="6" w16cid:durableId="1148665150">
    <w:abstractNumId w:val="23"/>
  </w:num>
  <w:num w:numId="7" w16cid:durableId="2139568145">
    <w:abstractNumId w:val="16"/>
  </w:num>
  <w:num w:numId="8" w16cid:durableId="685331545">
    <w:abstractNumId w:val="13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1"/>
  </w:num>
  <w:num w:numId="12" w16cid:durableId="1590583668">
    <w:abstractNumId w:val="4"/>
  </w:num>
  <w:num w:numId="13" w16cid:durableId="712390323">
    <w:abstractNumId w:val="25"/>
  </w:num>
  <w:num w:numId="14" w16cid:durableId="625425993">
    <w:abstractNumId w:val="7"/>
  </w:num>
  <w:num w:numId="15" w16cid:durableId="627661814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0"/>
  </w:num>
  <w:num w:numId="17" w16cid:durableId="2131240619">
    <w:abstractNumId w:val="15"/>
  </w:num>
  <w:num w:numId="18" w16cid:durableId="836071006">
    <w:abstractNumId w:val="18"/>
  </w:num>
  <w:num w:numId="19" w16cid:durableId="877166378">
    <w:abstractNumId w:val="17"/>
  </w:num>
  <w:num w:numId="20" w16cid:durableId="127749165">
    <w:abstractNumId w:val="27"/>
  </w:num>
  <w:num w:numId="21" w16cid:durableId="990406583">
    <w:abstractNumId w:val="22"/>
  </w:num>
  <w:num w:numId="22" w16cid:durableId="1853957690">
    <w:abstractNumId w:val="31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3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6"/>
  </w:num>
  <w:num w:numId="30" w16cid:durableId="253587840">
    <w:abstractNumId w:val="32"/>
  </w:num>
  <w:num w:numId="31" w16cid:durableId="1554808106">
    <w:abstractNumId w:val="0"/>
  </w:num>
  <w:num w:numId="32" w16cid:durableId="371081284">
    <w:abstractNumId w:val="24"/>
  </w:num>
  <w:num w:numId="33" w16cid:durableId="908613548">
    <w:abstractNumId w:val="2"/>
  </w:num>
  <w:num w:numId="34" w16cid:durableId="189766757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64590"/>
    <w:rsid w:val="00066B84"/>
    <w:rsid w:val="0008139F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7E69"/>
    <w:rsid w:val="00167E3C"/>
    <w:rsid w:val="00195E7D"/>
    <w:rsid w:val="001A60DA"/>
    <w:rsid w:val="001B6A40"/>
    <w:rsid w:val="001C76A5"/>
    <w:rsid w:val="001F55EC"/>
    <w:rsid w:val="001F7D0F"/>
    <w:rsid w:val="0020417F"/>
    <w:rsid w:val="00224C1E"/>
    <w:rsid w:val="002260DF"/>
    <w:rsid w:val="00226DDE"/>
    <w:rsid w:val="0023033E"/>
    <w:rsid w:val="00242347"/>
    <w:rsid w:val="00244428"/>
    <w:rsid w:val="00251448"/>
    <w:rsid w:val="00260116"/>
    <w:rsid w:val="002701CD"/>
    <w:rsid w:val="0027459C"/>
    <w:rsid w:val="0028148E"/>
    <w:rsid w:val="002911A6"/>
    <w:rsid w:val="002B3F35"/>
    <w:rsid w:val="002B7D8D"/>
    <w:rsid w:val="002D261E"/>
    <w:rsid w:val="002D55E4"/>
    <w:rsid w:val="002E1496"/>
    <w:rsid w:val="003066F1"/>
    <w:rsid w:val="003235E9"/>
    <w:rsid w:val="003441CD"/>
    <w:rsid w:val="00344814"/>
    <w:rsid w:val="00367F88"/>
    <w:rsid w:val="00386367"/>
    <w:rsid w:val="003C7A0F"/>
    <w:rsid w:val="003C7D95"/>
    <w:rsid w:val="003E250C"/>
    <w:rsid w:val="003F6FC5"/>
    <w:rsid w:val="004007D3"/>
    <w:rsid w:val="00435A63"/>
    <w:rsid w:val="00463CA7"/>
    <w:rsid w:val="00466181"/>
    <w:rsid w:val="00492879"/>
    <w:rsid w:val="00493280"/>
    <w:rsid w:val="00497985"/>
    <w:rsid w:val="004B4C10"/>
    <w:rsid w:val="004B7379"/>
    <w:rsid w:val="004C76F6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6046E"/>
    <w:rsid w:val="00561F44"/>
    <w:rsid w:val="005737BE"/>
    <w:rsid w:val="00573CC2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6320B"/>
    <w:rsid w:val="006718D9"/>
    <w:rsid w:val="00676200"/>
    <w:rsid w:val="00684BC1"/>
    <w:rsid w:val="006C4EE2"/>
    <w:rsid w:val="006F3690"/>
    <w:rsid w:val="0070138B"/>
    <w:rsid w:val="0071008A"/>
    <w:rsid w:val="00731A80"/>
    <w:rsid w:val="007350C0"/>
    <w:rsid w:val="00736CBE"/>
    <w:rsid w:val="0074749D"/>
    <w:rsid w:val="00754C4D"/>
    <w:rsid w:val="00764AA4"/>
    <w:rsid w:val="00787BEA"/>
    <w:rsid w:val="00792FF6"/>
    <w:rsid w:val="007A6EC7"/>
    <w:rsid w:val="007B326C"/>
    <w:rsid w:val="007D2346"/>
    <w:rsid w:val="007D669F"/>
    <w:rsid w:val="008060AA"/>
    <w:rsid w:val="00816195"/>
    <w:rsid w:val="0083593B"/>
    <w:rsid w:val="0083692F"/>
    <w:rsid w:val="008765D4"/>
    <w:rsid w:val="008879D8"/>
    <w:rsid w:val="008A4587"/>
    <w:rsid w:val="008A5295"/>
    <w:rsid w:val="008A69FF"/>
    <w:rsid w:val="008B772B"/>
    <w:rsid w:val="008C7846"/>
    <w:rsid w:val="008D3AD6"/>
    <w:rsid w:val="008D6EDF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A715A"/>
    <w:rsid w:val="009F1584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4A6E"/>
    <w:rsid w:val="00AC5DC9"/>
    <w:rsid w:val="00AC69CD"/>
    <w:rsid w:val="00AD1E55"/>
    <w:rsid w:val="00AE57C9"/>
    <w:rsid w:val="00AF504E"/>
    <w:rsid w:val="00B07DBE"/>
    <w:rsid w:val="00B22E70"/>
    <w:rsid w:val="00B2609F"/>
    <w:rsid w:val="00B273E0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7D40"/>
    <w:rsid w:val="00C07DA7"/>
    <w:rsid w:val="00C11881"/>
    <w:rsid w:val="00C12301"/>
    <w:rsid w:val="00C12537"/>
    <w:rsid w:val="00C20B91"/>
    <w:rsid w:val="00C21DAE"/>
    <w:rsid w:val="00C22B9F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0CEC"/>
    <w:rsid w:val="00DD26EB"/>
    <w:rsid w:val="00DE67BC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97B59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2483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10</cp:revision>
  <cp:lastPrinted>2022-06-02T11:05:00Z</cp:lastPrinted>
  <dcterms:created xsi:type="dcterms:W3CDTF">2022-05-31T11:32:00Z</dcterms:created>
  <dcterms:modified xsi:type="dcterms:W3CDTF">2022-06-02T13:21:00Z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