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409E" w:rsidRPr="00752DE7" w:rsidRDefault="0010409E" w:rsidP="0010409E">
      <w:pPr>
        <w:pStyle w:val="Nagwek1"/>
        <w:spacing w:line="276" w:lineRule="auto"/>
        <w:ind w:firstLine="709"/>
        <w:jc w:val="right"/>
        <w:rPr>
          <w:rFonts w:ascii="Tahoma" w:hAnsi="Tahoma" w:cs="Tahoma"/>
          <w:sz w:val="20"/>
          <w:szCs w:val="20"/>
        </w:rPr>
      </w:pPr>
      <w:r w:rsidRPr="00752DE7">
        <w:rPr>
          <w:rFonts w:ascii="Tahoma" w:hAnsi="Tahoma" w:cs="Tahoma"/>
          <w:sz w:val="20"/>
          <w:szCs w:val="20"/>
        </w:rPr>
        <w:t xml:space="preserve">Kraków, dnia </w:t>
      </w:r>
      <w:r>
        <w:rPr>
          <w:rFonts w:ascii="Tahoma" w:hAnsi="Tahoma" w:cs="Tahoma"/>
          <w:sz w:val="20"/>
          <w:szCs w:val="20"/>
        </w:rPr>
        <w:t>18.02.2020</w:t>
      </w:r>
      <w:r w:rsidRPr="00752DE7">
        <w:rPr>
          <w:rFonts w:ascii="Tahoma" w:hAnsi="Tahoma" w:cs="Tahoma"/>
          <w:sz w:val="20"/>
          <w:szCs w:val="20"/>
        </w:rPr>
        <w:t xml:space="preserve"> r.</w:t>
      </w:r>
    </w:p>
    <w:p w:rsidR="0010409E" w:rsidRPr="007622EF" w:rsidRDefault="0010409E" w:rsidP="0010409E">
      <w:pPr>
        <w:pStyle w:val="Nagwek2"/>
        <w:spacing w:line="276" w:lineRule="auto"/>
        <w:ind w:left="360"/>
        <w:rPr>
          <w:rFonts w:ascii="Tahoma" w:hAnsi="Tahoma" w:cs="Tahoma"/>
          <w:sz w:val="20"/>
          <w:szCs w:val="20"/>
        </w:rPr>
      </w:pPr>
      <w:r w:rsidRPr="0098740C">
        <w:rPr>
          <w:rFonts w:ascii="Tahoma" w:hAnsi="Tahoma" w:cs="Tahoma"/>
          <w:noProof/>
        </w:rPr>
        <w:drawing>
          <wp:anchor distT="0" distB="0" distL="114300" distR="114300" simplePos="0" relativeHeight="251659264" behindDoc="0" locked="0" layoutInCell="1" allowOverlap="1" wp14:anchorId="699F6A6F" wp14:editId="23C31B63">
            <wp:simplePos x="0" y="0"/>
            <wp:positionH relativeFrom="column">
              <wp:posOffset>2205356</wp:posOffset>
            </wp:positionH>
            <wp:positionV relativeFrom="paragraph">
              <wp:posOffset>19049</wp:posOffset>
            </wp:positionV>
            <wp:extent cx="1294130" cy="1351311"/>
            <wp:effectExtent l="0" t="0" r="1270" b="1270"/>
            <wp:wrapNone/>
            <wp:docPr id="9" name="Obraz 9" descr="C:\Users\jchorobik\Desktop\logo wzory\rgb\png\logo-RGB-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jchorobik\Desktop\logo wzory\rgb\png\logo-RGB-7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577" cy="1356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52DE7">
        <w:rPr>
          <w:rFonts w:ascii="Tahoma" w:hAnsi="Tahoma" w:cs="Tahoma"/>
          <w:sz w:val="20"/>
          <w:szCs w:val="20"/>
        </w:rPr>
        <w:t>WK-I.2</w:t>
      </w:r>
      <w:r>
        <w:rPr>
          <w:rFonts w:ascii="Tahoma" w:hAnsi="Tahoma" w:cs="Tahoma"/>
          <w:sz w:val="20"/>
          <w:szCs w:val="20"/>
        </w:rPr>
        <w:t>36.2.8.2020</w:t>
      </w:r>
    </w:p>
    <w:p w:rsidR="0010409E" w:rsidRDefault="0010409E" w:rsidP="0010409E">
      <w:pPr>
        <w:spacing w:line="276" w:lineRule="auto"/>
        <w:jc w:val="center"/>
        <w:rPr>
          <w:rFonts w:ascii="Tahoma" w:hAnsi="Tahoma" w:cs="Tahoma"/>
          <w:b/>
          <w:bCs/>
          <w:u w:val="single"/>
        </w:rPr>
      </w:pPr>
      <w:r>
        <w:rPr>
          <w:rFonts w:ascii="Tahoma" w:hAnsi="Tahoma" w:cs="Tahoma"/>
          <w:b/>
          <w:bCs/>
          <w:u w:val="single"/>
        </w:rPr>
        <w:t xml:space="preserve"> </w:t>
      </w:r>
    </w:p>
    <w:p w:rsidR="0010409E" w:rsidRDefault="0010409E" w:rsidP="0010409E">
      <w:pPr>
        <w:spacing w:line="276" w:lineRule="auto"/>
        <w:jc w:val="center"/>
        <w:rPr>
          <w:rFonts w:ascii="Tahoma" w:hAnsi="Tahoma" w:cs="Tahoma"/>
          <w:b/>
          <w:bCs/>
          <w:u w:val="single"/>
        </w:rPr>
      </w:pPr>
      <w:bookmarkStart w:id="0" w:name="_GoBack"/>
      <w:bookmarkEnd w:id="0"/>
    </w:p>
    <w:p w:rsidR="0010409E" w:rsidRDefault="0010409E" w:rsidP="0010409E">
      <w:pPr>
        <w:spacing w:line="276" w:lineRule="auto"/>
        <w:jc w:val="center"/>
        <w:rPr>
          <w:rFonts w:ascii="Tahoma" w:hAnsi="Tahoma" w:cs="Tahoma"/>
          <w:b/>
          <w:bCs/>
          <w:u w:val="single"/>
        </w:rPr>
      </w:pPr>
    </w:p>
    <w:p w:rsidR="0010409E" w:rsidRDefault="0010409E" w:rsidP="0010409E">
      <w:pPr>
        <w:spacing w:line="276" w:lineRule="auto"/>
        <w:jc w:val="center"/>
        <w:rPr>
          <w:rFonts w:ascii="Tahoma" w:hAnsi="Tahoma" w:cs="Tahoma"/>
          <w:b/>
          <w:bCs/>
          <w:u w:val="single"/>
        </w:rPr>
      </w:pPr>
    </w:p>
    <w:p w:rsidR="0010409E" w:rsidRDefault="0010409E" w:rsidP="0010409E">
      <w:pPr>
        <w:spacing w:line="276" w:lineRule="auto"/>
        <w:jc w:val="center"/>
        <w:rPr>
          <w:rFonts w:ascii="Tahoma" w:hAnsi="Tahoma" w:cs="Tahoma"/>
          <w:b/>
          <w:bCs/>
          <w:u w:val="single"/>
        </w:rPr>
      </w:pPr>
    </w:p>
    <w:p w:rsidR="0010409E" w:rsidRDefault="0010409E" w:rsidP="0010409E">
      <w:pPr>
        <w:spacing w:line="276" w:lineRule="auto"/>
        <w:jc w:val="center"/>
        <w:rPr>
          <w:rFonts w:ascii="Tahoma" w:hAnsi="Tahoma" w:cs="Tahoma"/>
          <w:b/>
          <w:bCs/>
          <w:u w:val="single"/>
        </w:rPr>
      </w:pPr>
      <w:r w:rsidRPr="006808D2">
        <w:rPr>
          <w:rFonts w:ascii="Tahoma" w:hAnsi="Tahoma" w:cs="Tahoma"/>
          <w:b/>
          <w:bCs/>
          <w:u w:val="single"/>
        </w:rPr>
        <w:t>INFORMACJA Z OTWARCIA OFERT</w:t>
      </w:r>
    </w:p>
    <w:p w:rsidR="0010409E" w:rsidRDefault="0010409E" w:rsidP="0010409E">
      <w:pPr>
        <w:tabs>
          <w:tab w:val="left" w:pos="993"/>
        </w:tabs>
        <w:spacing w:line="276" w:lineRule="auto"/>
        <w:ind w:left="993" w:hanging="993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10409E" w:rsidRDefault="0010409E" w:rsidP="0010409E">
      <w:pPr>
        <w:spacing w:line="276" w:lineRule="auto"/>
        <w:ind w:left="993" w:hanging="993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  <w:r w:rsidRPr="00E86695">
        <w:rPr>
          <w:rFonts w:ascii="Tahoma" w:hAnsi="Tahoma" w:cs="Tahoma"/>
          <w:b/>
          <w:bCs/>
          <w:sz w:val="20"/>
          <w:szCs w:val="20"/>
          <w:u w:val="single"/>
        </w:rPr>
        <w:t>Dotyczy:</w:t>
      </w:r>
      <w:r>
        <w:rPr>
          <w:rFonts w:ascii="Tahoma" w:hAnsi="Tahoma" w:cs="Tahoma"/>
          <w:b/>
          <w:bCs/>
          <w:sz w:val="20"/>
          <w:szCs w:val="20"/>
          <w:u w:val="single"/>
        </w:rPr>
        <w:tab/>
      </w:r>
      <w:r w:rsidRPr="00CC1C47">
        <w:rPr>
          <w:rFonts w:ascii="Tahoma" w:hAnsi="Tahoma" w:cs="Tahoma"/>
          <w:b/>
          <w:bCs/>
          <w:sz w:val="20"/>
          <w:szCs w:val="20"/>
          <w:u w:val="single"/>
        </w:rPr>
        <w:t>Postępowania pn.:</w:t>
      </w:r>
      <w:r>
        <w:rPr>
          <w:rFonts w:ascii="Tahoma" w:hAnsi="Tahoma" w:cs="Tahoma"/>
          <w:b/>
          <w:bCs/>
          <w:sz w:val="20"/>
          <w:szCs w:val="20"/>
          <w:u w:val="single"/>
        </w:rPr>
        <w:t xml:space="preserve"> </w:t>
      </w:r>
      <w:r w:rsidRPr="00CC1C47">
        <w:rPr>
          <w:rFonts w:ascii="Tahoma" w:hAnsi="Tahoma" w:cs="Tahoma"/>
          <w:b/>
          <w:bCs/>
          <w:sz w:val="20"/>
          <w:szCs w:val="20"/>
          <w:u w:val="single"/>
        </w:rPr>
        <w:t>„</w:t>
      </w:r>
      <w:r>
        <w:rPr>
          <w:rFonts w:ascii="Tahoma" w:hAnsi="Tahoma" w:cs="Tahoma"/>
          <w:b/>
          <w:sz w:val="20"/>
          <w:szCs w:val="20"/>
          <w:u w:val="single"/>
        </w:rPr>
        <w:t>P</w:t>
      </w:r>
      <w:r w:rsidRPr="0010409E">
        <w:rPr>
          <w:rFonts w:ascii="Tahoma" w:hAnsi="Tahoma" w:cs="Tahoma"/>
          <w:b/>
          <w:sz w:val="20"/>
          <w:szCs w:val="20"/>
          <w:u w:val="single"/>
        </w:rPr>
        <w:t>rzeprowadzenie szkolenia z zakresu Ustawy Prawo zamówień publicznych dla Szkoły Aspirantów Państwowej Straży Pożarnej w</w:t>
      </w:r>
      <w:r>
        <w:rPr>
          <w:rFonts w:ascii="Tahoma" w:hAnsi="Tahoma" w:cs="Tahoma"/>
          <w:b/>
          <w:sz w:val="20"/>
          <w:szCs w:val="20"/>
          <w:u w:val="single"/>
        </w:rPr>
        <w:t> </w:t>
      </w:r>
      <w:r w:rsidRPr="0010409E">
        <w:rPr>
          <w:rFonts w:ascii="Tahoma" w:hAnsi="Tahoma" w:cs="Tahoma"/>
          <w:b/>
          <w:sz w:val="20"/>
          <w:szCs w:val="20"/>
          <w:u w:val="single"/>
        </w:rPr>
        <w:t>Krakowie</w:t>
      </w:r>
      <w:r>
        <w:rPr>
          <w:rFonts w:ascii="Tahoma" w:hAnsi="Tahoma" w:cs="Tahoma"/>
          <w:b/>
          <w:sz w:val="20"/>
          <w:szCs w:val="20"/>
          <w:u w:val="single"/>
        </w:rPr>
        <w:t>”</w:t>
      </w:r>
      <w:r>
        <w:rPr>
          <w:rFonts w:ascii="Tahoma" w:hAnsi="Tahoma" w:cs="Tahoma"/>
          <w:b/>
          <w:sz w:val="20"/>
          <w:szCs w:val="20"/>
          <w:u w:val="single"/>
        </w:rPr>
        <w:t xml:space="preserve"> </w:t>
      </w:r>
      <w:r w:rsidRPr="00CC1C47">
        <w:rPr>
          <w:rFonts w:ascii="Tahoma" w:hAnsi="Tahoma" w:cs="Tahoma"/>
          <w:b/>
          <w:bCs/>
          <w:sz w:val="20"/>
          <w:szCs w:val="20"/>
          <w:u w:val="single"/>
        </w:rPr>
        <w:t>(nr</w:t>
      </w:r>
      <w:r>
        <w:rPr>
          <w:rFonts w:ascii="Tahoma" w:hAnsi="Tahoma" w:cs="Tahoma"/>
          <w:b/>
          <w:bCs/>
          <w:sz w:val="20"/>
          <w:szCs w:val="20"/>
          <w:u w:val="single"/>
        </w:rPr>
        <w:t xml:space="preserve"> </w:t>
      </w:r>
      <w:r w:rsidRPr="00CC1C47">
        <w:rPr>
          <w:rFonts w:ascii="Tahoma" w:hAnsi="Tahoma" w:cs="Tahoma"/>
          <w:b/>
          <w:bCs/>
          <w:sz w:val="20"/>
          <w:szCs w:val="20"/>
          <w:u w:val="single"/>
        </w:rPr>
        <w:t>sprawy</w:t>
      </w:r>
      <w:r>
        <w:rPr>
          <w:rFonts w:ascii="Tahoma" w:hAnsi="Tahoma" w:cs="Tahoma"/>
          <w:b/>
          <w:bCs/>
          <w:sz w:val="20"/>
          <w:szCs w:val="20"/>
          <w:u w:val="single"/>
        </w:rPr>
        <w:t xml:space="preserve"> </w:t>
      </w:r>
      <w:r w:rsidRPr="00CC1C47">
        <w:rPr>
          <w:rFonts w:ascii="Tahoma" w:hAnsi="Tahoma" w:cs="Tahoma"/>
          <w:b/>
          <w:bCs/>
          <w:sz w:val="20"/>
          <w:szCs w:val="20"/>
          <w:u w:val="single"/>
        </w:rPr>
        <w:t>WK-I.23</w:t>
      </w:r>
      <w:r>
        <w:rPr>
          <w:rFonts w:ascii="Tahoma" w:hAnsi="Tahoma" w:cs="Tahoma"/>
          <w:b/>
          <w:bCs/>
          <w:sz w:val="20"/>
          <w:szCs w:val="20"/>
          <w:u w:val="single"/>
        </w:rPr>
        <w:t>6.2.2020</w:t>
      </w:r>
      <w:r w:rsidRPr="00CC1C47">
        <w:rPr>
          <w:rFonts w:ascii="Tahoma" w:hAnsi="Tahoma" w:cs="Tahoma"/>
          <w:b/>
          <w:bCs/>
          <w:sz w:val="20"/>
          <w:szCs w:val="20"/>
          <w:u w:val="single"/>
        </w:rPr>
        <w:t>)</w:t>
      </w:r>
      <w:r>
        <w:rPr>
          <w:rFonts w:ascii="Tahoma" w:hAnsi="Tahoma" w:cs="Tahoma"/>
          <w:b/>
          <w:bCs/>
          <w:sz w:val="20"/>
          <w:szCs w:val="20"/>
          <w:u w:val="single"/>
        </w:rPr>
        <w:t>.</w:t>
      </w:r>
    </w:p>
    <w:p w:rsidR="0010409E" w:rsidRPr="00CC1C47" w:rsidRDefault="0010409E" w:rsidP="0010409E">
      <w:pPr>
        <w:spacing w:line="276" w:lineRule="auto"/>
        <w:rPr>
          <w:rFonts w:ascii="Tahoma" w:hAnsi="Tahoma" w:cs="Tahoma"/>
          <w:sz w:val="20"/>
          <w:szCs w:val="20"/>
          <w:u w:val="single"/>
        </w:rPr>
      </w:pPr>
    </w:p>
    <w:p w:rsidR="0010409E" w:rsidRDefault="0010409E" w:rsidP="0010409E">
      <w:pPr>
        <w:spacing w:line="276" w:lineRule="auto"/>
        <w:ind w:firstLine="567"/>
        <w:jc w:val="both"/>
        <w:rPr>
          <w:rFonts w:ascii="Tahoma" w:hAnsi="Tahoma" w:cs="Tahoma"/>
          <w:sz w:val="20"/>
          <w:szCs w:val="20"/>
        </w:rPr>
      </w:pPr>
      <w:r w:rsidRPr="00CC1C47">
        <w:rPr>
          <w:rFonts w:ascii="Tahoma" w:hAnsi="Tahoma" w:cs="Tahoma"/>
          <w:sz w:val="20"/>
          <w:szCs w:val="20"/>
        </w:rPr>
        <w:t>Szkoła Aspirantów Państwowej Straży Pożarnej w Krakowie, os. Zgody 18, informuje, iż</w:t>
      </w:r>
      <w:r>
        <w:rPr>
          <w:rFonts w:ascii="Tahoma" w:hAnsi="Tahoma" w:cs="Tahoma"/>
          <w:sz w:val="20"/>
          <w:szCs w:val="20"/>
        </w:rPr>
        <w:t> </w:t>
      </w:r>
      <w:r w:rsidRPr="00CC1C47">
        <w:rPr>
          <w:rFonts w:ascii="Tahoma" w:hAnsi="Tahoma" w:cs="Tahoma"/>
          <w:sz w:val="20"/>
          <w:szCs w:val="20"/>
        </w:rPr>
        <w:t>w</w:t>
      </w:r>
      <w:r>
        <w:rPr>
          <w:rFonts w:ascii="Tahoma" w:hAnsi="Tahoma" w:cs="Tahoma"/>
          <w:sz w:val="20"/>
          <w:szCs w:val="20"/>
        </w:rPr>
        <w:t> </w:t>
      </w:r>
      <w:r w:rsidRPr="00CC1C47">
        <w:rPr>
          <w:rFonts w:ascii="Tahoma" w:hAnsi="Tahoma" w:cs="Tahoma"/>
          <w:sz w:val="20"/>
          <w:szCs w:val="20"/>
        </w:rPr>
        <w:t>postępowaniu pn.:</w:t>
      </w:r>
      <w:r>
        <w:rPr>
          <w:rFonts w:ascii="Tahoma" w:hAnsi="Tahoma" w:cs="Tahoma"/>
          <w:sz w:val="20"/>
          <w:szCs w:val="20"/>
        </w:rPr>
        <w:t xml:space="preserve"> </w:t>
      </w:r>
      <w:r w:rsidRPr="00CC1C47">
        <w:rPr>
          <w:rFonts w:ascii="Tahoma" w:hAnsi="Tahoma" w:cs="Tahoma"/>
          <w:sz w:val="20"/>
          <w:szCs w:val="20"/>
        </w:rPr>
        <w:t>„</w:t>
      </w:r>
      <w:r>
        <w:rPr>
          <w:rFonts w:ascii="Tahoma" w:hAnsi="Tahoma" w:cs="Tahoma"/>
          <w:sz w:val="20"/>
          <w:szCs w:val="20"/>
        </w:rPr>
        <w:t>P</w:t>
      </w:r>
      <w:r w:rsidRPr="0010409E">
        <w:rPr>
          <w:rFonts w:ascii="Tahoma" w:hAnsi="Tahoma" w:cs="Tahoma"/>
          <w:sz w:val="20"/>
          <w:szCs w:val="20"/>
        </w:rPr>
        <w:t>rzeprowadzenie szkolenia z zakresu Ustawy Prawo zamówień publicznych dla</w:t>
      </w:r>
      <w:r>
        <w:rPr>
          <w:rFonts w:ascii="Tahoma" w:hAnsi="Tahoma" w:cs="Tahoma"/>
          <w:sz w:val="20"/>
          <w:szCs w:val="20"/>
        </w:rPr>
        <w:t> </w:t>
      </w:r>
      <w:r w:rsidRPr="0010409E">
        <w:rPr>
          <w:rFonts w:ascii="Tahoma" w:hAnsi="Tahoma" w:cs="Tahoma"/>
          <w:sz w:val="20"/>
          <w:szCs w:val="20"/>
        </w:rPr>
        <w:t>Szkoły Aspirantów Państwowej Straży Pożarnej w Krakowie</w:t>
      </w:r>
      <w:r>
        <w:rPr>
          <w:rFonts w:ascii="Tahoma" w:hAnsi="Tahoma" w:cs="Tahoma"/>
          <w:sz w:val="20"/>
          <w:szCs w:val="20"/>
        </w:rPr>
        <w:t>”</w:t>
      </w:r>
      <w:r w:rsidRPr="009E64D1">
        <w:rPr>
          <w:rFonts w:ascii="Tahoma" w:hAnsi="Tahoma" w:cs="Tahoma"/>
          <w:sz w:val="20"/>
          <w:szCs w:val="20"/>
        </w:rPr>
        <w:t>,</w:t>
      </w:r>
      <w:r w:rsidRPr="00CC1C47">
        <w:rPr>
          <w:rFonts w:ascii="Tahoma" w:hAnsi="Tahoma" w:cs="Tahoma"/>
          <w:sz w:val="20"/>
          <w:szCs w:val="20"/>
        </w:rPr>
        <w:t xml:space="preserve"> nr </w:t>
      </w:r>
      <w:r>
        <w:rPr>
          <w:rFonts w:ascii="Tahoma" w:hAnsi="Tahoma" w:cs="Tahoma"/>
          <w:sz w:val="20"/>
          <w:szCs w:val="20"/>
        </w:rPr>
        <w:t>sprawy WK</w:t>
      </w:r>
      <w:r>
        <w:rPr>
          <w:rFonts w:ascii="Tahoma" w:hAnsi="Tahoma" w:cs="Tahoma"/>
          <w:sz w:val="20"/>
          <w:szCs w:val="20"/>
        </w:rPr>
        <w:noBreakHyphen/>
      </w:r>
      <w:r w:rsidRPr="00CC1C47">
        <w:rPr>
          <w:rFonts w:ascii="Tahoma" w:hAnsi="Tahoma" w:cs="Tahoma"/>
          <w:sz w:val="20"/>
          <w:szCs w:val="20"/>
        </w:rPr>
        <w:t>I.23</w:t>
      </w:r>
      <w:r>
        <w:rPr>
          <w:rFonts w:ascii="Tahoma" w:hAnsi="Tahoma" w:cs="Tahoma"/>
          <w:sz w:val="20"/>
          <w:szCs w:val="20"/>
        </w:rPr>
        <w:t>6.2.2020</w:t>
      </w:r>
      <w:r w:rsidRPr="00CC1C47">
        <w:rPr>
          <w:rFonts w:ascii="Tahoma" w:hAnsi="Tahoma" w:cs="Tahoma"/>
          <w:sz w:val="20"/>
          <w:szCs w:val="20"/>
        </w:rPr>
        <w:t>, w </w:t>
      </w:r>
      <w:r>
        <w:rPr>
          <w:rFonts w:ascii="Tahoma" w:hAnsi="Tahoma" w:cs="Tahoma"/>
          <w:sz w:val="20"/>
          <w:szCs w:val="20"/>
        </w:rPr>
        <w:t>wyznaczonym terminie ofert</w:t>
      </w:r>
      <w:r>
        <w:rPr>
          <w:rFonts w:ascii="Tahoma" w:hAnsi="Tahoma" w:cs="Tahoma"/>
          <w:sz w:val="20"/>
          <w:szCs w:val="20"/>
        </w:rPr>
        <w:t xml:space="preserve">y złożyli </w:t>
      </w:r>
      <w:r w:rsidRPr="00CC1C47">
        <w:rPr>
          <w:rFonts w:ascii="Tahoma" w:hAnsi="Tahoma" w:cs="Tahoma"/>
          <w:sz w:val="20"/>
          <w:szCs w:val="20"/>
        </w:rPr>
        <w:t>następujący wykonawc</w:t>
      </w:r>
      <w:r>
        <w:rPr>
          <w:rFonts w:ascii="Tahoma" w:hAnsi="Tahoma" w:cs="Tahoma"/>
          <w:sz w:val="20"/>
          <w:szCs w:val="20"/>
        </w:rPr>
        <w:t>y</w:t>
      </w:r>
      <w:r w:rsidRPr="00CC1C47">
        <w:rPr>
          <w:rFonts w:ascii="Tahoma" w:hAnsi="Tahoma" w:cs="Tahoma"/>
          <w:sz w:val="20"/>
          <w:szCs w:val="20"/>
        </w:rPr>
        <w:t>:</w:t>
      </w:r>
    </w:p>
    <w:p w:rsidR="0010409E" w:rsidRPr="00CC1C47" w:rsidRDefault="0010409E" w:rsidP="0010409E">
      <w:pPr>
        <w:spacing w:line="276" w:lineRule="auto"/>
        <w:ind w:firstLine="540"/>
        <w:rPr>
          <w:rFonts w:ascii="Tahoma" w:hAnsi="Tahoma" w:cs="Tahoma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6021"/>
        <w:gridCol w:w="2546"/>
      </w:tblGrid>
      <w:tr w:rsidR="0010409E" w:rsidRPr="00371343" w:rsidTr="0010409E">
        <w:trPr>
          <w:trHeight w:val="721"/>
        </w:trPr>
        <w:tc>
          <w:tcPr>
            <w:tcW w:w="495" w:type="dxa"/>
            <w:shd w:val="clear" w:color="auto" w:fill="BDD6EE" w:themeFill="accent5" w:themeFillTint="66"/>
            <w:vAlign w:val="center"/>
          </w:tcPr>
          <w:p w:rsidR="0010409E" w:rsidRPr="00371343" w:rsidRDefault="0010409E" w:rsidP="00A43C77">
            <w:pPr>
              <w:spacing w:line="276" w:lineRule="auto"/>
              <w:jc w:val="center"/>
              <w:rPr>
                <w:b/>
                <w:bCs/>
              </w:rPr>
            </w:pPr>
            <w:r w:rsidRPr="00371343">
              <w:rPr>
                <w:b/>
                <w:bCs/>
              </w:rPr>
              <w:t>Lp.</w:t>
            </w:r>
          </w:p>
        </w:tc>
        <w:tc>
          <w:tcPr>
            <w:tcW w:w="6021" w:type="dxa"/>
            <w:shd w:val="clear" w:color="auto" w:fill="BDD6EE" w:themeFill="accent5" w:themeFillTint="66"/>
            <w:vAlign w:val="center"/>
          </w:tcPr>
          <w:p w:rsidR="0010409E" w:rsidRPr="00371343" w:rsidRDefault="0010409E" w:rsidP="00A43C77">
            <w:pPr>
              <w:spacing w:line="276" w:lineRule="auto"/>
              <w:jc w:val="center"/>
              <w:rPr>
                <w:b/>
                <w:bCs/>
              </w:rPr>
            </w:pPr>
            <w:r w:rsidRPr="00456192">
              <w:rPr>
                <w:rFonts w:ascii="Tahoma" w:hAnsi="Tahoma" w:cs="Tahoma"/>
                <w:b/>
                <w:sz w:val="20"/>
                <w:szCs w:val="24"/>
              </w:rPr>
              <w:t xml:space="preserve">Nazwa i adres </w:t>
            </w:r>
            <w:r>
              <w:rPr>
                <w:rFonts w:ascii="Tahoma" w:hAnsi="Tahoma" w:cs="Tahoma"/>
                <w:b/>
                <w:sz w:val="20"/>
                <w:szCs w:val="24"/>
              </w:rPr>
              <w:t>Wykonawcy</w:t>
            </w:r>
          </w:p>
        </w:tc>
        <w:tc>
          <w:tcPr>
            <w:tcW w:w="2546" w:type="dxa"/>
            <w:shd w:val="clear" w:color="auto" w:fill="BDD6EE" w:themeFill="accent5" w:themeFillTint="66"/>
            <w:vAlign w:val="center"/>
          </w:tcPr>
          <w:p w:rsidR="0010409E" w:rsidRPr="00371343" w:rsidRDefault="0010409E" w:rsidP="00A43C77">
            <w:pPr>
              <w:spacing w:line="276" w:lineRule="auto"/>
              <w:jc w:val="center"/>
              <w:rPr>
                <w:b/>
                <w:bCs/>
              </w:rPr>
            </w:pPr>
            <w:r w:rsidRPr="00456192">
              <w:rPr>
                <w:rFonts w:ascii="Tahoma" w:hAnsi="Tahoma" w:cs="Tahoma"/>
                <w:b/>
                <w:sz w:val="20"/>
                <w:szCs w:val="24"/>
              </w:rPr>
              <w:t>Oferowana cena brutto</w:t>
            </w:r>
          </w:p>
        </w:tc>
      </w:tr>
      <w:tr w:rsidR="0010409E" w:rsidTr="0010409E">
        <w:tc>
          <w:tcPr>
            <w:tcW w:w="495" w:type="dxa"/>
            <w:vAlign w:val="center"/>
          </w:tcPr>
          <w:p w:rsidR="0010409E" w:rsidRDefault="0010409E" w:rsidP="00A43C77">
            <w:pPr>
              <w:spacing w:line="276" w:lineRule="auto"/>
              <w:jc w:val="center"/>
            </w:pPr>
            <w:r>
              <w:t>1</w:t>
            </w:r>
            <w:r>
              <w:t>.</w:t>
            </w:r>
          </w:p>
        </w:tc>
        <w:tc>
          <w:tcPr>
            <w:tcW w:w="6021" w:type="dxa"/>
          </w:tcPr>
          <w:p w:rsidR="0010409E" w:rsidRDefault="0010409E" w:rsidP="00A43C77">
            <w:pPr>
              <w:spacing w:line="276" w:lineRule="auto"/>
              <w:jc w:val="center"/>
            </w:pPr>
            <w:r>
              <w:t>Centrum Szkolenia OMEGA Łukasz Dybała</w:t>
            </w:r>
          </w:p>
          <w:p w:rsidR="0010409E" w:rsidRDefault="0010409E" w:rsidP="00A43C77">
            <w:pPr>
              <w:spacing w:line="276" w:lineRule="auto"/>
              <w:jc w:val="center"/>
            </w:pPr>
            <w:r>
              <w:t>ul. Zakopiańska 9, 30-418 Kraków</w:t>
            </w:r>
          </w:p>
        </w:tc>
        <w:tc>
          <w:tcPr>
            <w:tcW w:w="2546" w:type="dxa"/>
            <w:vAlign w:val="center"/>
          </w:tcPr>
          <w:p w:rsidR="0010409E" w:rsidRDefault="0010409E" w:rsidP="00A43C77">
            <w:pPr>
              <w:spacing w:line="276" w:lineRule="auto"/>
              <w:jc w:val="center"/>
            </w:pPr>
            <w:r>
              <w:t>10.000,00 zł.</w:t>
            </w:r>
          </w:p>
        </w:tc>
      </w:tr>
      <w:tr w:rsidR="0010409E" w:rsidTr="0010409E">
        <w:tc>
          <w:tcPr>
            <w:tcW w:w="495" w:type="dxa"/>
            <w:vAlign w:val="center"/>
          </w:tcPr>
          <w:p w:rsidR="0010409E" w:rsidRDefault="0010409E" w:rsidP="00A43C77">
            <w:pPr>
              <w:spacing w:line="276" w:lineRule="auto"/>
              <w:jc w:val="center"/>
            </w:pPr>
            <w:r>
              <w:t>2</w:t>
            </w:r>
            <w:r>
              <w:t>.</w:t>
            </w:r>
          </w:p>
        </w:tc>
        <w:tc>
          <w:tcPr>
            <w:tcW w:w="6021" w:type="dxa"/>
          </w:tcPr>
          <w:p w:rsidR="0010409E" w:rsidRDefault="0010409E" w:rsidP="00A43C77">
            <w:pPr>
              <w:spacing w:line="276" w:lineRule="auto"/>
              <w:jc w:val="center"/>
            </w:pPr>
            <w:r>
              <w:t>Centrum Organizacji Szkoleń i Konferencji SEMPER</w:t>
            </w:r>
          </w:p>
          <w:p w:rsidR="0010409E" w:rsidRDefault="0010409E" w:rsidP="00A43C77">
            <w:pPr>
              <w:spacing w:line="276" w:lineRule="auto"/>
              <w:jc w:val="center"/>
            </w:pPr>
            <w:r>
              <w:t>Magdalena Wolniewicz-</w:t>
            </w:r>
            <w:proofErr w:type="spellStart"/>
            <w:r>
              <w:t>Kesaria</w:t>
            </w:r>
            <w:proofErr w:type="spellEnd"/>
          </w:p>
          <w:p w:rsidR="0010409E" w:rsidRDefault="0010409E" w:rsidP="00A43C77">
            <w:pPr>
              <w:spacing w:line="276" w:lineRule="auto"/>
              <w:jc w:val="center"/>
            </w:pPr>
            <w:r>
              <w:t>ul. Libelta 1a/2, 61-706 Poznań</w:t>
            </w:r>
          </w:p>
        </w:tc>
        <w:tc>
          <w:tcPr>
            <w:tcW w:w="2546" w:type="dxa"/>
            <w:vAlign w:val="center"/>
          </w:tcPr>
          <w:p w:rsidR="0010409E" w:rsidRDefault="0010409E" w:rsidP="00A43C77">
            <w:pPr>
              <w:spacing w:line="276" w:lineRule="auto"/>
              <w:jc w:val="center"/>
            </w:pPr>
            <w:r>
              <w:t>4.300,00 zł.</w:t>
            </w:r>
          </w:p>
        </w:tc>
      </w:tr>
      <w:tr w:rsidR="0010409E" w:rsidTr="0010409E">
        <w:tc>
          <w:tcPr>
            <w:tcW w:w="495" w:type="dxa"/>
            <w:vAlign w:val="center"/>
          </w:tcPr>
          <w:p w:rsidR="0010409E" w:rsidRDefault="0010409E" w:rsidP="00A43C77">
            <w:pPr>
              <w:spacing w:line="276" w:lineRule="auto"/>
              <w:jc w:val="center"/>
            </w:pPr>
            <w:r>
              <w:t>3</w:t>
            </w:r>
            <w:r>
              <w:t>.</w:t>
            </w:r>
          </w:p>
        </w:tc>
        <w:tc>
          <w:tcPr>
            <w:tcW w:w="6021" w:type="dxa"/>
          </w:tcPr>
          <w:p w:rsidR="0010409E" w:rsidRDefault="0010409E" w:rsidP="00A43C77">
            <w:pPr>
              <w:spacing w:line="276" w:lineRule="auto"/>
              <w:jc w:val="center"/>
            </w:pPr>
            <w:r>
              <w:t>CKSP Sp. z o.o.</w:t>
            </w:r>
          </w:p>
          <w:p w:rsidR="0010409E" w:rsidRDefault="0010409E" w:rsidP="00A43C77">
            <w:pPr>
              <w:spacing w:line="276" w:lineRule="auto"/>
              <w:jc w:val="center"/>
            </w:pPr>
            <w:r>
              <w:t>ul. Mazowiecka 11 lok. 49, 00-052 Warszawa</w:t>
            </w:r>
          </w:p>
        </w:tc>
        <w:tc>
          <w:tcPr>
            <w:tcW w:w="2546" w:type="dxa"/>
            <w:vAlign w:val="center"/>
          </w:tcPr>
          <w:p w:rsidR="0010409E" w:rsidRDefault="0010409E" w:rsidP="00A43C77">
            <w:pPr>
              <w:spacing w:line="276" w:lineRule="auto"/>
              <w:jc w:val="center"/>
            </w:pPr>
            <w:r>
              <w:t>3.800,00 zł.</w:t>
            </w:r>
          </w:p>
        </w:tc>
      </w:tr>
      <w:tr w:rsidR="0010409E" w:rsidTr="0010409E">
        <w:tc>
          <w:tcPr>
            <w:tcW w:w="495" w:type="dxa"/>
            <w:vAlign w:val="center"/>
          </w:tcPr>
          <w:p w:rsidR="0010409E" w:rsidRDefault="0010409E" w:rsidP="00A43C77">
            <w:pPr>
              <w:spacing w:line="276" w:lineRule="auto"/>
              <w:jc w:val="center"/>
            </w:pPr>
            <w:r>
              <w:t>4</w:t>
            </w:r>
            <w:r>
              <w:t>.</w:t>
            </w:r>
          </w:p>
        </w:tc>
        <w:tc>
          <w:tcPr>
            <w:tcW w:w="6021" w:type="dxa"/>
          </w:tcPr>
          <w:p w:rsidR="0010409E" w:rsidRDefault="0010409E" w:rsidP="00A43C77">
            <w:pPr>
              <w:spacing w:line="276" w:lineRule="auto"/>
              <w:jc w:val="center"/>
            </w:pPr>
            <w:proofErr w:type="spellStart"/>
            <w:r>
              <w:t>ApexNet</w:t>
            </w:r>
            <w:proofErr w:type="spellEnd"/>
            <w:r>
              <w:t xml:space="preserve"> Sp. z o.o. Sp.k.</w:t>
            </w:r>
          </w:p>
          <w:p w:rsidR="0010409E" w:rsidRDefault="0010409E" w:rsidP="00A43C77">
            <w:pPr>
              <w:spacing w:line="276" w:lineRule="auto"/>
              <w:jc w:val="center"/>
            </w:pPr>
            <w:r>
              <w:t>ul. Atlasowa 41, 02-437 Warszawa</w:t>
            </w:r>
          </w:p>
        </w:tc>
        <w:tc>
          <w:tcPr>
            <w:tcW w:w="2546" w:type="dxa"/>
            <w:vAlign w:val="center"/>
          </w:tcPr>
          <w:p w:rsidR="0010409E" w:rsidRDefault="0010409E" w:rsidP="00A43C77">
            <w:pPr>
              <w:spacing w:line="276" w:lineRule="auto"/>
              <w:jc w:val="center"/>
            </w:pPr>
            <w:r>
              <w:t>12.000,00 zł.</w:t>
            </w:r>
          </w:p>
        </w:tc>
      </w:tr>
      <w:tr w:rsidR="0010409E" w:rsidTr="0010409E">
        <w:tc>
          <w:tcPr>
            <w:tcW w:w="495" w:type="dxa"/>
            <w:vAlign w:val="center"/>
          </w:tcPr>
          <w:p w:rsidR="0010409E" w:rsidRDefault="0010409E" w:rsidP="00A43C77">
            <w:pPr>
              <w:spacing w:line="276" w:lineRule="auto"/>
              <w:jc w:val="center"/>
            </w:pPr>
            <w:r>
              <w:t>5</w:t>
            </w:r>
            <w:r>
              <w:t>.</w:t>
            </w:r>
          </w:p>
        </w:tc>
        <w:tc>
          <w:tcPr>
            <w:tcW w:w="6021" w:type="dxa"/>
          </w:tcPr>
          <w:p w:rsidR="0010409E" w:rsidRDefault="0010409E" w:rsidP="00A43C77">
            <w:pPr>
              <w:spacing w:line="276" w:lineRule="auto"/>
              <w:jc w:val="center"/>
            </w:pPr>
            <w:r>
              <w:t xml:space="preserve">Kancelaria Doradcza </w:t>
            </w:r>
            <w:proofErr w:type="spellStart"/>
            <w:r>
              <w:t>Progressio</w:t>
            </w:r>
            <w:proofErr w:type="spellEnd"/>
            <w:r>
              <w:t xml:space="preserve"> Przemysław </w:t>
            </w:r>
            <w:proofErr w:type="spellStart"/>
            <w:r>
              <w:t>Kuderczak</w:t>
            </w:r>
            <w:proofErr w:type="spellEnd"/>
          </w:p>
          <w:p w:rsidR="0010409E" w:rsidRDefault="0010409E" w:rsidP="00A43C77">
            <w:pPr>
              <w:spacing w:line="276" w:lineRule="auto"/>
              <w:jc w:val="center"/>
            </w:pPr>
            <w:r>
              <w:t>ul. Bolesława Prusa 12, 55-050 Sobótka</w:t>
            </w:r>
          </w:p>
        </w:tc>
        <w:tc>
          <w:tcPr>
            <w:tcW w:w="2546" w:type="dxa"/>
            <w:vAlign w:val="center"/>
          </w:tcPr>
          <w:p w:rsidR="0010409E" w:rsidRDefault="0010409E" w:rsidP="00A43C77">
            <w:pPr>
              <w:spacing w:line="276" w:lineRule="auto"/>
              <w:jc w:val="center"/>
            </w:pPr>
            <w:r>
              <w:t>1.700,00 zł.</w:t>
            </w:r>
          </w:p>
        </w:tc>
      </w:tr>
      <w:tr w:rsidR="0010409E" w:rsidTr="0010409E">
        <w:tc>
          <w:tcPr>
            <w:tcW w:w="495" w:type="dxa"/>
            <w:vAlign w:val="center"/>
          </w:tcPr>
          <w:p w:rsidR="0010409E" w:rsidRDefault="0010409E" w:rsidP="00A43C77">
            <w:pPr>
              <w:spacing w:line="276" w:lineRule="auto"/>
              <w:jc w:val="center"/>
            </w:pPr>
            <w:r>
              <w:t>6</w:t>
            </w:r>
            <w:r>
              <w:t>.</w:t>
            </w:r>
          </w:p>
        </w:tc>
        <w:tc>
          <w:tcPr>
            <w:tcW w:w="6021" w:type="dxa"/>
          </w:tcPr>
          <w:p w:rsidR="0010409E" w:rsidRDefault="0010409E" w:rsidP="00A43C77">
            <w:pPr>
              <w:spacing w:line="276" w:lineRule="auto"/>
              <w:jc w:val="center"/>
            </w:pPr>
            <w:r>
              <w:t>Centrum Doradztwa i Kształcenia Nowe Przetargi</w:t>
            </w:r>
          </w:p>
          <w:p w:rsidR="0010409E" w:rsidRDefault="0010409E" w:rsidP="00A43C77">
            <w:pPr>
              <w:spacing w:line="276" w:lineRule="auto"/>
              <w:jc w:val="center"/>
            </w:pPr>
            <w:r>
              <w:t>ul. Ustrzycka 118b, 35-504 Rzeszów</w:t>
            </w:r>
          </w:p>
        </w:tc>
        <w:tc>
          <w:tcPr>
            <w:tcW w:w="2546" w:type="dxa"/>
            <w:vAlign w:val="center"/>
          </w:tcPr>
          <w:p w:rsidR="0010409E" w:rsidRDefault="0010409E" w:rsidP="00A43C77">
            <w:pPr>
              <w:spacing w:line="276" w:lineRule="auto"/>
              <w:jc w:val="center"/>
            </w:pPr>
            <w:r>
              <w:t>3.900,00 zł.</w:t>
            </w:r>
          </w:p>
        </w:tc>
      </w:tr>
      <w:tr w:rsidR="0010409E" w:rsidTr="0010409E">
        <w:tc>
          <w:tcPr>
            <w:tcW w:w="495" w:type="dxa"/>
            <w:vAlign w:val="center"/>
          </w:tcPr>
          <w:p w:rsidR="0010409E" w:rsidRDefault="0010409E" w:rsidP="00A43C77">
            <w:pPr>
              <w:spacing w:line="276" w:lineRule="auto"/>
              <w:jc w:val="center"/>
            </w:pPr>
            <w:r>
              <w:t>7</w:t>
            </w:r>
            <w:r>
              <w:t>.</w:t>
            </w:r>
          </w:p>
        </w:tc>
        <w:tc>
          <w:tcPr>
            <w:tcW w:w="6021" w:type="dxa"/>
          </w:tcPr>
          <w:p w:rsidR="0010409E" w:rsidRDefault="0010409E" w:rsidP="00A43C77">
            <w:pPr>
              <w:spacing w:line="276" w:lineRule="auto"/>
              <w:jc w:val="center"/>
            </w:pPr>
            <w:r>
              <w:t xml:space="preserve">SMW </w:t>
            </w:r>
            <w:proofErr w:type="spellStart"/>
            <w:r>
              <w:t>Legal</w:t>
            </w:r>
            <w:proofErr w:type="spellEnd"/>
            <w:r>
              <w:t xml:space="preserve"> Stolarski, Majewski i Współpracownicy</w:t>
            </w:r>
          </w:p>
          <w:p w:rsidR="0010409E" w:rsidRDefault="0010409E" w:rsidP="00A43C77">
            <w:pPr>
              <w:spacing w:line="276" w:lineRule="auto"/>
              <w:jc w:val="center"/>
            </w:pPr>
            <w:r>
              <w:t>ul. Jana Dekerta 18, 30-703 Kraków</w:t>
            </w:r>
          </w:p>
        </w:tc>
        <w:tc>
          <w:tcPr>
            <w:tcW w:w="2546" w:type="dxa"/>
            <w:vAlign w:val="center"/>
          </w:tcPr>
          <w:p w:rsidR="0010409E" w:rsidRDefault="0010409E" w:rsidP="00A43C77">
            <w:pPr>
              <w:spacing w:line="276" w:lineRule="auto"/>
              <w:jc w:val="center"/>
            </w:pPr>
            <w:r>
              <w:t>2.467,50 zł.</w:t>
            </w:r>
          </w:p>
        </w:tc>
      </w:tr>
    </w:tbl>
    <w:p w:rsidR="0009486C" w:rsidRDefault="0009486C" w:rsidP="0010409E">
      <w:pPr>
        <w:spacing w:line="276" w:lineRule="auto"/>
      </w:pPr>
    </w:p>
    <w:sectPr w:rsidR="000948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F7DA5"/>
    <w:multiLevelType w:val="hybridMultilevel"/>
    <w:tmpl w:val="DF8A67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B5D7B"/>
    <w:multiLevelType w:val="hybridMultilevel"/>
    <w:tmpl w:val="DF3221E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B36620"/>
    <w:multiLevelType w:val="hybridMultilevel"/>
    <w:tmpl w:val="DF8A67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B32636"/>
    <w:multiLevelType w:val="hybridMultilevel"/>
    <w:tmpl w:val="DF8A67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BA6FA5"/>
    <w:multiLevelType w:val="hybridMultilevel"/>
    <w:tmpl w:val="DF8A67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C0B"/>
    <w:rsid w:val="0009486C"/>
    <w:rsid w:val="0010409E"/>
    <w:rsid w:val="00371343"/>
    <w:rsid w:val="003A0CC0"/>
    <w:rsid w:val="0060239D"/>
    <w:rsid w:val="00722C0B"/>
    <w:rsid w:val="00810B42"/>
    <w:rsid w:val="00FD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E707F"/>
  <w15:chartTrackingRefBased/>
  <w15:docId w15:val="{D60C853E-CB0E-4DA0-AF0C-670A5A457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0409E"/>
    <w:pPr>
      <w:keepNext/>
      <w:spacing w:after="0" w:line="240" w:lineRule="auto"/>
      <w:ind w:firstLine="5760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10409E"/>
    <w:pPr>
      <w:keepNext/>
      <w:spacing w:after="0" w:line="360" w:lineRule="auto"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22C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10409E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10409E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0409E"/>
    <w:pPr>
      <w:spacing w:after="200" w:line="276" w:lineRule="auto"/>
      <w:ind w:left="720"/>
      <w:contextualSpacing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189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Chorobik</dc:creator>
  <cp:keywords/>
  <dc:description/>
  <cp:lastModifiedBy>Janusz Chorobik</cp:lastModifiedBy>
  <cp:revision>4</cp:revision>
  <dcterms:created xsi:type="dcterms:W3CDTF">2020-02-17T11:56:00Z</dcterms:created>
  <dcterms:modified xsi:type="dcterms:W3CDTF">2020-02-18T07:51:00Z</dcterms:modified>
</cp:coreProperties>
</file>